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7C" w:rsidRPr="009F6F7C" w:rsidRDefault="009F6F7C" w:rsidP="009F6F7C">
      <w:pPr>
        <w:widowControl/>
        <w:autoSpaceDE/>
        <w:autoSpaceDN/>
        <w:jc w:val="center"/>
        <w:rPr>
          <w:iCs/>
          <w:sz w:val="28"/>
          <w:szCs w:val="28"/>
          <w:lang w:eastAsia="ru-RU"/>
        </w:rPr>
      </w:pPr>
      <w:r w:rsidRPr="009F6F7C">
        <w:rPr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F6F7C" w:rsidRPr="009F6F7C" w:rsidRDefault="009F6F7C" w:rsidP="009F6F7C">
      <w:pPr>
        <w:widowControl/>
        <w:autoSpaceDE/>
        <w:autoSpaceDN/>
        <w:jc w:val="center"/>
        <w:rPr>
          <w:iCs/>
          <w:sz w:val="28"/>
          <w:szCs w:val="28"/>
          <w:lang w:eastAsia="ru-RU"/>
        </w:rPr>
      </w:pPr>
      <w:r w:rsidRPr="009F6F7C">
        <w:rPr>
          <w:iCs/>
          <w:sz w:val="28"/>
          <w:szCs w:val="28"/>
          <w:lang w:eastAsia="ru-RU"/>
        </w:rPr>
        <w:t>«Сивинская средняя общеобразовательная школа»</w:t>
      </w:r>
    </w:p>
    <w:p w:rsidR="009F6F7C" w:rsidRPr="009F6F7C" w:rsidRDefault="009F6F7C" w:rsidP="009F6F7C">
      <w:pPr>
        <w:widowControl/>
        <w:autoSpaceDE/>
        <w:autoSpaceDN/>
        <w:jc w:val="center"/>
        <w:rPr>
          <w:iCs/>
          <w:sz w:val="28"/>
          <w:szCs w:val="28"/>
          <w:lang w:eastAsia="ru-RU"/>
        </w:rPr>
      </w:pPr>
    </w:p>
    <w:p w:rsidR="009F6F7C" w:rsidRPr="009F6F7C" w:rsidRDefault="009F6F7C" w:rsidP="009F6F7C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</w:p>
    <w:p w:rsidR="009F6F7C" w:rsidRPr="009F6F7C" w:rsidRDefault="009F6F7C" w:rsidP="009F6F7C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  <w:r w:rsidRPr="009F6F7C">
        <w:rPr>
          <w:rFonts w:eastAsia="Calibri"/>
          <w:i/>
          <w:sz w:val="24"/>
          <w:szCs w:val="24"/>
        </w:rPr>
        <w:t>Утверждена  приказом директора МБОУ «Сивинская СОШ»</w:t>
      </w:r>
    </w:p>
    <w:p w:rsidR="009F6F7C" w:rsidRPr="009F6F7C" w:rsidRDefault="009F6F7C" w:rsidP="009F6F7C">
      <w:pPr>
        <w:widowControl/>
        <w:autoSpaceDE/>
        <w:autoSpaceDN/>
        <w:spacing w:line="276" w:lineRule="auto"/>
        <w:ind w:left="120"/>
        <w:jc w:val="right"/>
        <w:rPr>
          <w:rFonts w:eastAsia="Calibri"/>
          <w:i/>
          <w:sz w:val="24"/>
          <w:szCs w:val="24"/>
        </w:rPr>
      </w:pPr>
      <w:r w:rsidRPr="009F6F7C">
        <w:rPr>
          <w:rFonts w:eastAsia="Calibri"/>
          <w:i/>
          <w:sz w:val="24"/>
          <w:szCs w:val="24"/>
        </w:rPr>
        <w:t xml:space="preserve"> от 31.08.2023 г  №   № 376-од в составе ООП ООО  </w:t>
      </w:r>
    </w:p>
    <w:p w:rsidR="009F6F7C" w:rsidRPr="009F6F7C" w:rsidRDefault="009F6F7C" w:rsidP="009F6F7C">
      <w:pPr>
        <w:widowControl/>
        <w:shd w:val="clear" w:color="auto" w:fill="FFFFFF"/>
        <w:autoSpaceDE/>
        <w:autoSpaceDN/>
        <w:adjustRightInd w:val="0"/>
        <w:ind w:firstLine="284"/>
        <w:jc w:val="center"/>
        <w:rPr>
          <w:rFonts w:ascii="Calibri" w:hAnsi="Calibri"/>
          <w:iCs/>
          <w:color w:val="000000"/>
          <w:sz w:val="24"/>
          <w:szCs w:val="24"/>
          <w:lang w:eastAsia="ru-RU"/>
        </w:rPr>
      </w:pPr>
    </w:p>
    <w:p w:rsidR="009F6F7C" w:rsidRPr="009F6F7C" w:rsidRDefault="009F6F7C" w:rsidP="009F6F7C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9F6F7C" w:rsidRPr="009F6F7C" w:rsidRDefault="009F6F7C" w:rsidP="009F6F7C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9F6F7C" w:rsidRPr="009F6F7C" w:rsidRDefault="009F6F7C" w:rsidP="009F6F7C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9F6F7C" w:rsidRPr="009F6F7C" w:rsidRDefault="009F6F7C" w:rsidP="009F6F7C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9F6F7C" w:rsidRPr="009F6F7C" w:rsidRDefault="009F6F7C" w:rsidP="009F6F7C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9F6F7C" w:rsidRPr="009F6F7C" w:rsidRDefault="009F6F7C" w:rsidP="009F6F7C">
      <w:pPr>
        <w:widowControl/>
        <w:shd w:val="clear" w:color="auto" w:fill="FFFFFF"/>
        <w:autoSpaceDE/>
        <w:autoSpaceDN/>
        <w:adjustRightInd w:val="0"/>
        <w:jc w:val="both"/>
        <w:rPr>
          <w:sz w:val="24"/>
          <w:szCs w:val="24"/>
          <w:lang w:eastAsia="ru-RU"/>
        </w:rPr>
      </w:pPr>
    </w:p>
    <w:p w:rsidR="009F6F7C" w:rsidRPr="009F6F7C" w:rsidRDefault="009F6F7C" w:rsidP="009F6F7C">
      <w:pPr>
        <w:widowControl/>
        <w:tabs>
          <w:tab w:val="left" w:pos="4875"/>
        </w:tabs>
        <w:autoSpaceDE/>
        <w:autoSpaceDN/>
        <w:jc w:val="center"/>
        <w:rPr>
          <w:b/>
          <w:sz w:val="28"/>
          <w:szCs w:val="24"/>
          <w:lang w:eastAsia="ru-RU"/>
        </w:rPr>
      </w:pPr>
    </w:p>
    <w:p w:rsidR="009F6F7C" w:rsidRPr="009F6F7C" w:rsidRDefault="009F6F7C" w:rsidP="009F6F7C">
      <w:pPr>
        <w:widowControl/>
        <w:tabs>
          <w:tab w:val="left" w:pos="4875"/>
        </w:tabs>
        <w:autoSpaceDE/>
        <w:autoSpaceDN/>
        <w:jc w:val="center"/>
        <w:rPr>
          <w:b/>
          <w:sz w:val="28"/>
          <w:szCs w:val="24"/>
          <w:lang w:eastAsia="ru-RU"/>
        </w:rPr>
      </w:pPr>
    </w:p>
    <w:p w:rsidR="009F6F7C" w:rsidRPr="009F6F7C" w:rsidRDefault="009F6F7C" w:rsidP="009F6F7C">
      <w:pPr>
        <w:widowControl/>
        <w:tabs>
          <w:tab w:val="left" w:pos="4875"/>
        </w:tabs>
        <w:autoSpaceDE/>
        <w:autoSpaceDN/>
        <w:jc w:val="center"/>
        <w:rPr>
          <w:b/>
          <w:sz w:val="28"/>
          <w:szCs w:val="24"/>
          <w:lang w:eastAsia="ru-RU"/>
        </w:rPr>
      </w:pPr>
      <w:r w:rsidRPr="009F6F7C">
        <w:rPr>
          <w:b/>
          <w:sz w:val="28"/>
          <w:szCs w:val="24"/>
          <w:lang w:eastAsia="ru-RU"/>
        </w:rPr>
        <w:t xml:space="preserve">Программа курса внеурочной деятельности </w:t>
      </w:r>
    </w:p>
    <w:p w:rsidR="009F6F7C" w:rsidRPr="009F6F7C" w:rsidRDefault="009F6F7C" w:rsidP="009F6F7C">
      <w:pPr>
        <w:widowControl/>
        <w:tabs>
          <w:tab w:val="left" w:pos="4875"/>
        </w:tabs>
        <w:autoSpaceDE/>
        <w:autoSpaceDN/>
        <w:jc w:val="center"/>
        <w:rPr>
          <w:sz w:val="32"/>
          <w:szCs w:val="28"/>
          <w:lang w:eastAsia="ru-RU"/>
        </w:rPr>
      </w:pPr>
      <w:r w:rsidRPr="009F6F7C">
        <w:rPr>
          <w:b/>
          <w:sz w:val="28"/>
          <w:szCs w:val="24"/>
          <w:lang w:eastAsia="ru-RU"/>
        </w:rPr>
        <w:t>«</w:t>
      </w:r>
      <w:r>
        <w:rPr>
          <w:b/>
          <w:sz w:val="28"/>
          <w:szCs w:val="24"/>
          <w:lang w:eastAsia="ru-RU"/>
        </w:rPr>
        <w:t>Волейбол</w:t>
      </w:r>
      <w:r w:rsidRPr="009F6F7C">
        <w:rPr>
          <w:b/>
          <w:sz w:val="28"/>
          <w:szCs w:val="24"/>
          <w:lang w:eastAsia="ru-RU"/>
        </w:rPr>
        <w:t>»</w:t>
      </w:r>
    </w:p>
    <w:p w:rsidR="00EF5870" w:rsidRDefault="00EF5870">
      <w:pPr>
        <w:pStyle w:val="af"/>
        <w:spacing w:before="0" w:beforeAutospacing="0" w:after="0" w:afterAutospacing="0"/>
        <w:jc w:val="both"/>
      </w:pPr>
    </w:p>
    <w:p w:rsidR="00EF5870" w:rsidRDefault="00EF5870">
      <w:pPr>
        <w:pStyle w:val="af"/>
        <w:spacing w:before="0" w:beforeAutospacing="0" w:after="0" w:afterAutospacing="0"/>
        <w:jc w:val="both"/>
        <w:rPr>
          <w:u w:val="single"/>
        </w:rPr>
      </w:pPr>
    </w:p>
    <w:p w:rsidR="00EF5870" w:rsidRDefault="00EF5870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EF5870" w:rsidRDefault="00EF5870">
      <w:pPr>
        <w:jc w:val="both"/>
        <w:rPr>
          <w:rFonts w:eastAsiaTheme="minorHAnsi"/>
          <w:bCs/>
          <w:sz w:val="24"/>
          <w:szCs w:val="24"/>
        </w:rPr>
      </w:pPr>
    </w:p>
    <w:p w:rsidR="00EF5870" w:rsidRDefault="00EF5870">
      <w:pPr>
        <w:pStyle w:val="a8"/>
        <w:ind w:left="0"/>
        <w:jc w:val="both"/>
        <w:rPr>
          <w:lang w:eastAsia="ru-RU"/>
        </w:rPr>
      </w:pPr>
    </w:p>
    <w:p w:rsidR="00EF5870" w:rsidRDefault="00EF5870">
      <w:pPr>
        <w:pStyle w:val="a8"/>
        <w:ind w:left="0"/>
        <w:jc w:val="both"/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 w:rsidP="009F6F7C">
      <w:pPr>
        <w:rPr>
          <w:sz w:val="24"/>
          <w:szCs w:val="24"/>
        </w:rPr>
      </w:pPr>
    </w:p>
    <w:p w:rsidR="00EF5870" w:rsidRDefault="00EF5870">
      <w:pPr>
        <w:jc w:val="center"/>
        <w:rPr>
          <w:sz w:val="24"/>
          <w:szCs w:val="24"/>
        </w:rPr>
      </w:pP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Pr="009F6F7C" w:rsidRDefault="0082300E" w:rsidP="009F6F7C">
      <w:pPr>
        <w:tabs>
          <w:tab w:val="left" w:pos="5812"/>
        </w:tabs>
        <w:ind w:left="6237" w:right="132" w:hanging="1697"/>
        <w:jc w:val="right"/>
        <w:rPr>
          <w:sz w:val="28"/>
          <w:szCs w:val="28"/>
        </w:rPr>
      </w:pPr>
      <w:r w:rsidRPr="009F6F7C">
        <w:rPr>
          <w:sz w:val="28"/>
          <w:szCs w:val="28"/>
        </w:rPr>
        <w:t>Составитель:</w:t>
      </w:r>
      <w:r w:rsidR="009F6F7C">
        <w:rPr>
          <w:sz w:val="28"/>
          <w:szCs w:val="28"/>
        </w:rPr>
        <w:t xml:space="preserve"> </w:t>
      </w:r>
      <w:r w:rsidRPr="009F6F7C">
        <w:rPr>
          <w:sz w:val="28"/>
          <w:szCs w:val="28"/>
        </w:rPr>
        <w:t>Дерендяев Сергей Александрович,</w:t>
      </w:r>
    </w:p>
    <w:p w:rsidR="00EF5870" w:rsidRPr="009F6F7C" w:rsidRDefault="009F6F7C" w:rsidP="009F6F7C">
      <w:pPr>
        <w:ind w:right="132"/>
        <w:jc w:val="right"/>
        <w:rPr>
          <w:sz w:val="28"/>
          <w:szCs w:val="28"/>
        </w:rPr>
      </w:pPr>
      <w:r w:rsidRPr="009F6F7C">
        <w:rPr>
          <w:sz w:val="28"/>
          <w:szCs w:val="28"/>
        </w:rPr>
        <w:t xml:space="preserve">                                                                            учитель физической культуры</w:t>
      </w:r>
    </w:p>
    <w:p w:rsidR="00EF5870" w:rsidRPr="009F6F7C" w:rsidRDefault="00EF5870">
      <w:pPr>
        <w:jc w:val="both"/>
        <w:rPr>
          <w:sz w:val="28"/>
          <w:szCs w:val="28"/>
        </w:rPr>
      </w:pPr>
    </w:p>
    <w:p w:rsidR="00EF5870" w:rsidRPr="009F6F7C" w:rsidRDefault="00EF5870">
      <w:pPr>
        <w:jc w:val="both"/>
        <w:rPr>
          <w:sz w:val="28"/>
          <w:szCs w:val="28"/>
        </w:rPr>
      </w:pPr>
    </w:p>
    <w:p w:rsidR="00EF5870" w:rsidRPr="009F6F7C" w:rsidRDefault="00EF5870">
      <w:pPr>
        <w:jc w:val="both"/>
        <w:rPr>
          <w:sz w:val="28"/>
          <w:szCs w:val="28"/>
        </w:rPr>
      </w:pPr>
    </w:p>
    <w:p w:rsidR="00EF5870" w:rsidRPr="009F6F7C" w:rsidRDefault="00EF5870">
      <w:pPr>
        <w:jc w:val="both"/>
        <w:rPr>
          <w:sz w:val="28"/>
          <w:szCs w:val="28"/>
        </w:rPr>
      </w:pPr>
    </w:p>
    <w:p w:rsidR="00EF5870" w:rsidRPr="009F6F7C" w:rsidRDefault="00EF5870">
      <w:pPr>
        <w:jc w:val="both"/>
        <w:rPr>
          <w:sz w:val="28"/>
          <w:szCs w:val="28"/>
        </w:rPr>
      </w:pPr>
    </w:p>
    <w:p w:rsidR="00EF5870" w:rsidRPr="009F6F7C" w:rsidRDefault="00EF5870">
      <w:pPr>
        <w:jc w:val="both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>
      <w:pPr>
        <w:ind w:right="-79"/>
        <w:jc w:val="center"/>
        <w:rPr>
          <w:sz w:val="28"/>
          <w:szCs w:val="28"/>
        </w:rPr>
      </w:pPr>
    </w:p>
    <w:p w:rsidR="009F6F7C" w:rsidRPr="009F6F7C" w:rsidRDefault="009F6F7C" w:rsidP="009F6F7C">
      <w:pPr>
        <w:ind w:right="-79"/>
        <w:jc w:val="center"/>
        <w:rPr>
          <w:b/>
          <w:sz w:val="28"/>
          <w:szCs w:val="28"/>
        </w:rPr>
      </w:pPr>
      <w:r w:rsidRPr="009F6F7C">
        <w:rPr>
          <w:b/>
          <w:sz w:val="28"/>
          <w:szCs w:val="28"/>
        </w:rPr>
        <w:t xml:space="preserve">Сива </w:t>
      </w:r>
      <w:r>
        <w:rPr>
          <w:b/>
          <w:sz w:val="28"/>
          <w:szCs w:val="28"/>
        </w:rPr>
        <w:t xml:space="preserve">2023 </w:t>
      </w:r>
    </w:p>
    <w:p w:rsidR="009F6F7C" w:rsidRDefault="009F6F7C">
      <w:pPr>
        <w:jc w:val="both"/>
        <w:rPr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 w:rsidP="009F6F7C">
      <w:pPr>
        <w:rPr>
          <w:b/>
          <w:sz w:val="24"/>
          <w:szCs w:val="24"/>
        </w:rPr>
      </w:pPr>
    </w:p>
    <w:p w:rsidR="00EF5870" w:rsidRDefault="00823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p w:rsidR="00EF5870" w:rsidRDefault="00EF5870">
      <w:pPr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EF5870">
        <w:trPr>
          <w:trHeight w:val="1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Полное название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jc w:val="both"/>
            </w:pPr>
            <w:r>
              <w:t xml:space="preserve">Дополнительная общеобразовательная общеразвивающая программы «Волейбол» </w:t>
            </w:r>
          </w:p>
        </w:tc>
      </w:tr>
      <w:tr w:rsidR="00EF5870">
        <w:trPr>
          <w:trHeight w:val="1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Автор  программы, должность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spacing w:line="256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Дерендяев Сергей Александрович, </w:t>
            </w:r>
            <w:r w:rsidR="006B25E5">
              <w:rPr>
                <w:sz w:val="24"/>
                <w:szCs w:val="24"/>
              </w:rPr>
              <w:t>учитель физической культуры.</w:t>
            </w:r>
          </w:p>
        </w:tc>
      </w:tr>
      <w:tr w:rsidR="00EF5870">
        <w:trPr>
          <w:trHeight w:val="1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  <w:rPr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ind w:right="440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реализации: спортивный зал МБ</w:t>
            </w:r>
            <w:r w:rsidR="006B25E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6B25E5">
              <w:rPr>
                <w:sz w:val="24"/>
                <w:szCs w:val="24"/>
              </w:rPr>
              <w:t>«Сивинская СОЩ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="006B25E5">
              <w:rPr>
                <w:sz w:val="24"/>
                <w:szCs w:val="24"/>
              </w:rPr>
              <w:t>. Сива, ул. Ленина</w:t>
            </w:r>
            <w:r>
              <w:rPr>
                <w:sz w:val="24"/>
                <w:szCs w:val="24"/>
              </w:rPr>
              <w:t xml:space="preserve">, </w:t>
            </w:r>
            <w:r w:rsidR="006B25E5">
              <w:rPr>
                <w:sz w:val="24"/>
                <w:szCs w:val="24"/>
              </w:rPr>
              <w:t>57</w:t>
            </w:r>
          </w:p>
        </w:tc>
      </w:tr>
      <w:tr w:rsidR="00EF5870">
        <w:trPr>
          <w:trHeight w:val="1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Вид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по степени авторства – модифицированная;</w:t>
            </w:r>
          </w:p>
          <w:p w:rsidR="00EF5870" w:rsidRDefault="0082300E">
            <w:pPr>
              <w:pStyle w:val="Default"/>
              <w:spacing w:line="256" w:lineRule="auto"/>
              <w:jc w:val="both"/>
            </w:pPr>
            <w:r>
              <w:t>по уровню освоения – базовая;</w:t>
            </w:r>
          </w:p>
          <w:p w:rsidR="00EF5870" w:rsidRDefault="0082300E">
            <w:pPr>
              <w:pStyle w:val="Default"/>
              <w:spacing w:line="256" w:lineRule="auto"/>
              <w:jc w:val="both"/>
            </w:pPr>
            <w:r>
              <w:t>по уровню сложности – общеразвивающая.</w:t>
            </w:r>
          </w:p>
        </w:tc>
      </w:tr>
      <w:tr w:rsidR="00EF5870">
        <w:trPr>
          <w:trHeight w:val="1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Направленность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  <w:rPr>
                <w:b/>
                <w:bCs/>
              </w:rPr>
            </w:pPr>
            <w:r>
              <w:t>Физкультурно - спортивная</w:t>
            </w:r>
          </w:p>
        </w:tc>
      </w:tr>
      <w:tr w:rsidR="00EF5870">
        <w:trPr>
          <w:trHeight w:val="1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Вид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jc w:val="both"/>
            </w:pPr>
            <w:r>
              <w:t xml:space="preserve">Занятия, тренировки </w:t>
            </w:r>
          </w:p>
        </w:tc>
      </w:tr>
      <w:tr w:rsidR="00EF5870">
        <w:trPr>
          <w:trHeight w:val="1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Срок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782673">
            <w:pPr>
              <w:pStyle w:val="Default"/>
              <w:spacing w:line="256" w:lineRule="auto"/>
              <w:jc w:val="both"/>
            </w:pPr>
            <w:r>
              <w:t xml:space="preserve">(2 </w:t>
            </w:r>
            <w:r w:rsidR="006B25E5">
              <w:t>год обучения  1</w:t>
            </w:r>
            <w:r w:rsidR="0082300E">
              <w:t xml:space="preserve"> год - 216 часов</w:t>
            </w:r>
          </w:p>
        </w:tc>
      </w:tr>
      <w:tr w:rsidR="00EF5870">
        <w:trPr>
          <w:trHeight w:val="1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Возраст обучающихся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9F6F7C">
            <w:pPr>
              <w:pStyle w:val="Default"/>
              <w:spacing w:line="256" w:lineRule="auto"/>
              <w:jc w:val="both"/>
            </w:pPr>
            <w:r>
              <w:t>14-17</w:t>
            </w:r>
            <w:r w:rsidR="0082300E">
              <w:t xml:space="preserve"> лет</w:t>
            </w:r>
          </w:p>
        </w:tc>
      </w:tr>
      <w:tr w:rsidR="00EF5870">
        <w:trPr>
          <w:trHeight w:val="1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Форма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rPr>
                <w:rFonts w:eastAsia="Times New Roman"/>
              </w:rPr>
              <w:t>Групповая</w:t>
            </w:r>
          </w:p>
        </w:tc>
      </w:tr>
      <w:tr w:rsidR="00EF5870">
        <w:trPr>
          <w:trHeight w:val="1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Форма организации образовательной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</w:pPr>
            <w:r>
              <w:t>Спортивная секция</w:t>
            </w:r>
          </w:p>
        </w:tc>
      </w:tr>
      <w:tr w:rsidR="00EF5870">
        <w:trPr>
          <w:trHeight w:val="1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pStyle w:val="Default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Название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0" w:rsidRDefault="0082300E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</w:tr>
    </w:tbl>
    <w:p w:rsidR="00EF5870" w:rsidRDefault="00EF5870">
      <w:pPr>
        <w:pStyle w:val="2"/>
        <w:spacing w:before="76"/>
        <w:ind w:left="2539" w:right="1978"/>
        <w:jc w:val="center"/>
      </w:pPr>
    </w:p>
    <w:p w:rsidR="00EF5870" w:rsidRDefault="00EF5870">
      <w:pPr>
        <w:shd w:val="clear" w:color="auto" w:fill="FFFFFF"/>
        <w:ind w:hanging="180"/>
        <w:jc w:val="center"/>
        <w:rPr>
          <w:b/>
          <w:color w:val="000000"/>
          <w:spacing w:val="-3"/>
          <w:sz w:val="24"/>
          <w:szCs w:val="24"/>
        </w:rPr>
      </w:pPr>
    </w:p>
    <w:p w:rsidR="009F6F7C" w:rsidRDefault="009F6F7C">
      <w:pPr>
        <w:shd w:val="clear" w:color="auto" w:fill="FFFFFF"/>
        <w:ind w:hanging="180"/>
        <w:jc w:val="center"/>
        <w:rPr>
          <w:b/>
          <w:color w:val="000000"/>
          <w:spacing w:val="-3"/>
          <w:sz w:val="24"/>
          <w:szCs w:val="24"/>
        </w:rPr>
      </w:pPr>
    </w:p>
    <w:p w:rsidR="009F6F7C" w:rsidRDefault="009F6F7C">
      <w:pPr>
        <w:shd w:val="clear" w:color="auto" w:fill="FFFFFF"/>
        <w:ind w:hanging="180"/>
        <w:jc w:val="center"/>
        <w:rPr>
          <w:b/>
          <w:color w:val="000000"/>
          <w:spacing w:val="-3"/>
          <w:sz w:val="24"/>
          <w:szCs w:val="24"/>
        </w:rPr>
      </w:pPr>
    </w:p>
    <w:p w:rsidR="00EF5870" w:rsidRDefault="0082300E">
      <w:pPr>
        <w:shd w:val="clear" w:color="auto" w:fill="FFFFFF"/>
        <w:ind w:hanging="180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Пояснительная записка</w:t>
      </w:r>
    </w:p>
    <w:p w:rsidR="00EF5870" w:rsidRDefault="0082300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сердечно-сосудистой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 w:rsidR="00EF5870" w:rsidRDefault="0082300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EF5870" w:rsidRDefault="0082300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EF5870" w:rsidRDefault="0082300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курса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</w:t>
      </w:r>
      <w:r w:rsidR="00782673">
        <w:rPr>
          <w:sz w:val="24"/>
          <w:szCs w:val="24"/>
          <w:lang w:eastAsia="ru-RU"/>
        </w:rPr>
        <w:t>14-17</w:t>
      </w:r>
      <w:r>
        <w:rPr>
          <w:sz w:val="24"/>
          <w:szCs w:val="24"/>
          <w:lang w:eastAsia="ru-RU"/>
        </w:rPr>
        <w:t xml:space="preserve"> лет целесообразно акцентировать внимание на комбинированные упражнения, технику передач и учебно-тренировочные игры.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Актуальность программы </w:t>
      </w:r>
      <w:r>
        <w:rPr>
          <w:color w:val="000000"/>
          <w:sz w:val="24"/>
          <w:szCs w:val="24"/>
        </w:rPr>
        <w:t xml:space="preserve">заключается в том, что </w:t>
      </w:r>
      <w:r>
        <w:rPr>
          <w:sz w:val="24"/>
          <w:szCs w:val="24"/>
        </w:rPr>
        <w:t xml:space="preserve">волейбол привлекает детей  различного возраста эмоциональной стороной, желанием участвовать в интересных и увлекательных играх, выполнять упражнения с мячом, общаться со сверстниками.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Отличительной особенностью</w:t>
      </w:r>
      <w:r>
        <w:rPr>
          <w:color w:val="000000"/>
          <w:sz w:val="24"/>
          <w:szCs w:val="24"/>
        </w:rPr>
        <w:t xml:space="preserve">  данной программы является </w:t>
      </w:r>
      <w:r>
        <w:rPr>
          <w:sz w:val="24"/>
          <w:szCs w:val="24"/>
        </w:rPr>
        <w:t>воспитание личностных качеств учащихся разного возраста. Упражнения и игры с элементами соревнования вызывают большое эмоциональное напряжение, соперничество нападающих и защитников. Контролируя действия играющих, тренер в соответствии с правилами игры, направляет их на справедливое соревнование, в котором победу одерживает физически хорошо подготовленные и техничные игроки.</w:t>
      </w:r>
    </w:p>
    <w:p w:rsidR="00EF5870" w:rsidRDefault="0082300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Новизна программы</w:t>
      </w:r>
      <w:r>
        <w:rPr>
          <w:sz w:val="24"/>
          <w:szCs w:val="24"/>
          <w:lang w:eastAsia="ru-RU"/>
        </w:rPr>
        <w:t xml:space="preserve"> заключается в том, что в ней предусмотрено уделить большее количество учебных часов на разучивание и совершенствование тактических приемов, что позволит учащимся идти в ногу со временем и повысить уровень  соревновательной деятельности в волейболе. Реализация программы предусматривает также психологическую подготовку, которой в других программах  уделено незаслуженно мало внимания. </w:t>
      </w:r>
    </w:p>
    <w:p w:rsidR="00EF5870" w:rsidRDefault="0082300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Педагогическая целесообразность</w:t>
      </w:r>
      <w:r>
        <w:rPr>
          <w:sz w:val="24"/>
          <w:szCs w:val="24"/>
          <w:lang w:eastAsia="ru-RU"/>
        </w:rPr>
        <w:t xml:space="preserve"> – программы в том, что волейбол 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 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 w:rsidR="00EF5870" w:rsidRDefault="0082300E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EF5870" w:rsidRDefault="0082300E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 Обучение содержанию программного материала построено на основе общих методических положений;</w:t>
      </w:r>
    </w:p>
    <w:p w:rsidR="00EF5870" w:rsidRDefault="0082300E">
      <w:pPr>
        <w:widowControl/>
        <w:numPr>
          <w:ilvl w:val="0"/>
          <w:numId w:val="1"/>
        </w:numPr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простого к сложному,</w:t>
      </w:r>
    </w:p>
    <w:p w:rsidR="00EF5870" w:rsidRDefault="0082300E">
      <w:pPr>
        <w:widowControl/>
        <w:numPr>
          <w:ilvl w:val="0"/>
          <w:numId w:val="1"/>
        </w:numPr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частного к общему, </w:t>
      </w:r>
    </w:p>
    <w:p w:rsidR="00EF5870" w:rsidRDefault="0082300E">
      <w:pPr>
        <w:widowControl/>
        <w:numPr>
          <w:ilvl w:val="0"/>
          <w:numId w:val="1"/>
        </w:numPr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использованием технологий личностно - ориентированного подхода в обучении.</w:t>
      </w:r>
    </w:p>
    <w:p w:rsidR="00EF5870" w:rsidRDefault="0082300E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Развитие двигательных качеств на всех этапах подготовки проходит в соответствии с сенситивными возрастными периодами.</w:t>
      </w:r>
    </w:p>
    <w:p w:rsidR="00EF5870" w:rsidRDefault="00EF5870">
      <w:pPr>
        <w:ind w:firstLine="709"/>
        <w:jc w:val="both"/>
        <w:rPr>
          <w:sz w:val="24"/>
          <w:szCs w:val="24"/>
        </w:rPr>
      </w:pP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могут проводиться 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форме: </w:t>
      </w:r>
      <w:r>
        <w:rPr>
          <w:sz w:val="24"/>
          <w:szCs w:val="24"/>
        </w:rPr>
        <w:t xml:space="preserve">беседы, тренировки. Теоретические сведения сообщаются обучающимся в процессе учебно-тренировочных занятий. Практические занятия проводятся в форме групповых занятий по общепринятой методике. </w:t>
      </w:r>
      <w:r>
        <w:rPr>
          <w:color w:val="000000"/>
          <w:sz w:val="24"/>
          <w:szCs w:val="24"/>
        </w:rPr>
        <w:t>Программа предусматривает сдачу обучающимися контрольных нор</w:t>
      </w:r>
      <w:r>
        <w:rPr>
          <w:color w:val="000000"/>
          <w:sz w:val="24"/>
          <w:szCs w:val="24"/>
        </w:rPr>
        <w:softHyphen/>
        <w:t>мативов, участие в соревнованиях.</w:t>
      </w:r>
    </w:p>
    <w:p w:rsidR="00EF5870" w:rsidRDefault="0082300E">
      <w:pPr>
        <w:pStyle w:val="aa"/>
        <w:spacing w:after="0"/>
        <w:ind w:left="0" w:firstLine="360"/>
        <w:jc w:val="both"/>
      </w:pPr>
      <w:r>
        <w:t xml:space="preserve">В процессе учебно-тренировочных занятий разучивается не только новый материал и закрепляется пройденный ранее, но большое внимание уделяется  повышению общей подготовки. Тренировочные занятия  целиком посвящаются эффективности выполнения ранее изученных движений и повышению работоспособности и выносливости. </w:t>
      </w:r>
    </w:p>
    <w:p w:rsidR="00EF5870" w:rsidRDefault="0082300E">
      <w:pPr>
        <w:pStyle w:val="aa"/>
        <w:spacing w:after="0"/>
        <w:ind w:left="0" w:firstLine="709"/>
        <w:jc w:val="both"/>
      </w:pPr>
      <w:r>
        <w:rPr>
          <w:i/>
          <w:iCs/>
        </w:rPr>
        <w:t>Контрольные занятия</w:t>
      </w:r>
      <w:r>
        <w:t xml:space="preserve"> (игры) проводятся в форме  соревнований, на таких занятиях принимаются зачеты по технике и тактике волейбола, физической подготовленности, по элементарным навыкам судейства и правилам игры. </w:t>
      </w:r>
      <w:r>
        <w:rPr>
          <w:iCs/>
        </w:rPr>
        <w:t>Контрольные занятия</w:t>
      </w:r>
      <w:r>
        <w:t xml:space="preserve"> позволяют  оценить качество проведенной работы. Вместе с тем, контрольные игры в волейбол проводят с целью подготовки команды к предстоящим соревнованиям и проверки готовности каждого игрока. Игры проводятся с соперниками из своего круга или с более сильными командами. В контрольных играх делается упор на использование раннее изученных групповых и командных действий в зависимости от тактического построения соперника. К соревнованиям любого масштаба допускаются обучающиеся с подготовкой  не менее года и сдавшие контрольные нормативы и зачеты. 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овладения программным материалом занятия сочетаются с самостоятельной работой, кото</w:t>
      </w:r>
      <w:r>
        <w:rPr>
          <w:sz w:val="24"/>
          <w:szCs w:val="24"/>
        </w:rPr>
        <w:softHyphen/>
        <w:t>рая предлагается воспитанникам в виде заданий, разработанных тренером-преподавателем совместно с обучающимися.</w:t>
      </w:r>
    </w:p>
    <w:p w:rsidR="00EF5870" w:rsidRDefault="00EF5870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5870" w:rsidRDefault="0082300E">
      <w:pPr>
        <w:ind w:right="-6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Цель и задачи программы</w:t>
      </w:r>
    </w:p>
    <w:p w:rsidR="00EF5870" w:rsidRDefault="00EF5870">
      <w:pPr>
        <w:ind w:firstLine="709"/>
        <w:jc w:val="both"/>
        <w:rPr>
          <w:sz w:val="24"/>
          <w:szCs w:val="24"/>
          <w:highlight w:val="yellow"/>
        </w:rPr>
      </w:pPr>
    </w:p>
    <w:p w:rsidR="00EF5870" w:rsidRDefault="0082300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rStyle w:val="c9"/>
        </w:rPr>
        <w:t xml:space="preserve"> </w:t>
      </w:r>
      <w:r>
        <w:rPr>
          <w:rStyle w:val="c9"/>
          <w:b/>
        </w:rPr>
        <w:t>программы</w:t>
      </w:r>
      <w:r>
        <w:rPr>
          <w:rStyle w:val="c9"/>
        </w:rPr>
        <w:t xml:space="preserve"> –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</w:t>
      </w:r>
    </w:p>
    <w:p w:rsidR="00EF5870" w:rsidRDefault="0082300E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Задачи программы: </w:t>
      </w:r>
    </w:p>
    <w:p w:rsidR="00EF5870" w:rsidRDefault="0082300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Обучающие: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техническими приемами, которые наиболее часто и эффективно применяются в игре, основам индивидуальной, групповой и командной тактики игры в волейбол;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освоение процесса игры в соответствии с правилами игры волейбол;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элементарных теоретических сведений об истории,  технике, тактике, правилах игры в волейбол, судейства.</w:t>
      </w:r>
    </w:p>
    <w:p w:rsidR="00EF5870" w:rsidRDefault="0082300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Воспитательные: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здорового образа жизни;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учащихся к занятиям по физической культуре и спорту;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чувства коллективизма, дисциплинированности и трудолюбия.</w:t>
      </w:r>
    </w:p>
    <w:p w:rsidR="00EF5870" w:rsidRDefault="0082300E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Развивающие: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здоровья, закаливание и всестороннее физическое развития подростков;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уровня физической подготовленности;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гармоничное развитие волевых, психических, морально-этических                                                                                                     качеств личности;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соревнованиях различного уровня.</w:t>
      </w:r>
    </w:p>
    <w:p w:rsidR="00EF5870" w:rsidRDefault="0082300E">
      <w:pPr>
        <w:ind w:left="3205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III. Характеристика программы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 – дополнительная общеразвивающая общеобразовательная программа;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- модифицированная;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Направленность – физкультурно-спортивная;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уровню освоения – общеразвивающая;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цели обучения - физическое развитие;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возрасту – разновозрастная; </w:t>
      </w:r>
    </w:p>
    <w:p w:rsidR="00EF5870" w:rsidRDefault="00782673">
      <w:pPr>
        <w:tabs>
          <w:tab w:val="left" w:pos="2644"/>
        </w:tabs>
        <w:ind w:left="5"/>
        <w:jc w:val="both"/>
        <w:rPr>
          <w:sz w:val="23"/>
          <w:szCs w:val="23"/>
        </w:rPr>
      </w:pPr>
      <w:r>
        <w:rPr>
          <w:sz w:val="23"/>
          <w:szCs w:val="23"/>
        </w:rPr>
        <w:t>По срокам реализации – 2</w:t>
      </w:r>
      <w:r w:rsidR="0082300E">
        <w:rPr>
          <w:sz w:val="23"/>
          <w:szCs w:val="23"/>
        </w:rPr>
        <w:t xml:space="preserve"> года обучения.</w:t>
      </w:r>
    </w:p>
    <w:p w:rsidR="00EF5870" w:rsidRDefault="0082300E">
      <w:pPr>
        <w:ind w:left="5" w:right="-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Организационно-педагогические основы обучения </w:t>
      </w:r>
    </w:p>
    <w:p w:rsidR="00EF5870" w:rsidRDefault="0082300E">
      <w:pPr>
        <w:ind w:left="5" w:right="-4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Состав обучающихся: </w:t>
      </w:r>
      <w:r>
        <w:rPr>
          <w:sz w:val="24"/>
          <w:szCs w:val="24"/>
        </w:rPr>
        <w:t>постоянный</w:t>
      </w:r>
    </w:p>
    <w:p w:rsidR="00EF5870" w:rsidRDefault="0082300E">
      <w:pPr>
        <w:ind w:left="5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Сроки реализации программы:</w:t>
      </w:r>
    </w:p>
    <w:p w:rsidR="00EF5870" w:rsidRDefault="0082300E">
      <w:pPr>
        <w:ind w:left="5"/>
        <w:jc w:val="both"/>
        <w:rPr>
          <w:sz w:val="20"/>
          <w:szCs w:val="20"/>
        </w:rPr>
      </w:pPr>
      <w:r>
        <w:rPr>
          <w:sz w:val="24"/>
          <w:szCs w:val="24"/>
        </w:rPr>
        <w:t>Программа рассчитана на 1 год, 216 ч.</w:t>
      </w:r>
    </w:p>
    <w:p w:rsidR="00EF5870" w:rsidRDefault="00782673">
      <w:pPr>
        <w:ind w:left="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 </w:t>
      </w:r>
      <w:r w:rsidR="0082300E">
        <w:rPr>
          <w:sz w:val="24"/>
          <w:szCs w:val="24"/>
        </w:rPr>
        <w:t>год обучения - 216 часов в год</w:t>
      </w:r>
      <w:r w:rsidR="0082300E">
        <w:rPr>
          <w:sz w:val="20"/>
          <w:szCs w:val="20"/>
        </w:rPr>
        <w:t>.</w:t>
      </w:r>
    </w:p>
    <w:p w:rsidR="00EF5870" w:rsidRDefault="0082300E">
      <w:pPr>
        <w:ind w:right="-4"/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Этапы реализации программы:</w:t>
      </w:r>
    </w:p>
    <w:p w:rsidR="00EF5870" w:rsidRDefault="0082300E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Этапы реализации программы: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 этап – организационный </w:t>
      </w:r>
      <w:r>
        <w:rPr>
          <w:bCs/>
          <w:iCs/>
          <w:sz w:val="24"/>
          <w:szCs w:val="24"/>
        </w:rPr>
        <w:t>(сентябрь 2023 г.).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Организация начала учебного процесса.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Знакомство с программой и правилами деятельности творческого объединения. Создание дружеской атмосферы в группе детей, формирование позитивного настроя на работу.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2 этап – основной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(октябрь-апрель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2023-2024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г.г.).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Обеспечение организации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 процесса. Усвоение новых знаний, формирование умений новых способов действия. Стимулирование учащихся к развитию и проявлению творческих способностей, создание положительной мотивации к участию в творческой деятельности.</w:t>
      </w:r>
    </w:p>
    <w:p w:rsidR="00EF5870" w:rsidRDefault="0082300E">
      <w:pPr>
        <w:pStyle w:val="af1"/>
        <w:widowControl/>
        <w:numPr>
          <w:ilvl w:val="0"/>
          <w:numId w:val="2"/>
        </w:numPr>
        <w:tabs>
          <w:tab w:val="left" w:pos="0"/>
        </w:tabs>
        <w:autoSpaceDE/>
        <w:autoSpaceDN/>
        <w:spacing w:line="240" w:lineRule="auto"/>
        <w:ind w:left="0" w:firstLine="0"/>
        <w:contextualSpacing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этап – обобщающий (итоговый) </w:t>
      </w:r>
      <w:r>
        <w:rPr>
          <w:iCs/>
          <w:sz w:val="24"/>
          <w:szCs w:val="24"/>
        </w:rPr>
        <w:t>(апрель-май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2024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г.).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Анализ и оценка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успешности достижений детей. Рефлексия деятельности в творческом объединении по итогам года. Соотношение результатов реализации программы с поставленными целью и задачами.</w:t>
      </w:r>
    </w:p>
    <w:p w:rsidR="00EF5870" w:rsidRDefault="0082300E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приёма и отчисления: </w:t>
      </w:r>
      <w:r>
        <w:rPr>
          <w:sz w:val="24"/>
          <w:szCs w:val="24"/>
        </w:rPr>
        <w:t>Творческое объединение</w:t>
      </w:r>
      <w:r>
        <w:rPr>
          <w:b/>
          <w:bCs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 xml:space="preserve">- </w:t>
      </w:r>
      <w:r>
        <w:rPr>
          <w:sz w:val="24"/>
          <w:szCs w:val="24"/>
        </w:rPr>
        <w:t>это добровольное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объединение детей, основанием для его создания служит общность интересов детей и подростков к конкретному виду творческой деятельности и их общение по интересам. Приём проводится в соответствии с условиями реализации дополнительной общеобразовательной общеразвивающей программы, возрастными особенностями, независимо от уровня подготовки.</w:t>
      </w:r>
    </w:p>
    <w:p w:rsidR="00EF5870" w:rsidRDefault="00823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прекращения обучения - «отчисление»  - по собственному желанию; медицинские</w:t>
      </w:r>
      <w:r>
        <w:rPr>
          <w:sz w:val="24"/>
          <w:szCs w:val="24"/>
        </w:rPr>
        <w:tab/>
        <w:t>показания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  <w:t>наличии</w:t>
      </w:r>
      <w:r>
        <w:rPr>
          <w:sz w:val="24"/>
          <w:szCs w:val="24"/>
        </w:rPr>
        <w:tab/>
        <w:t>медицинской</w:t>
      </w:r>
      <w:r>
        <w:rPr>
          <w:sz w:val="24"/>
          <w:szCs w:val="24"/>
        </w:rPr>
        <w:tab/>
        <w:t>справки,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подтверждающей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заболевание,  препятствующее  обучению  по  программе; грубые  и  неоднократные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нарушения устава Учреждения.</w:t>
      </w:r>
    </w:p>
    <w:p w:rsidR="00EF5870" w:rsidRDefault="0082300E">
      <w:pPr>
        <w:jc w:val="both"/>
        <w:rPr>
          <w:sz w:val="28"/>
        </w:rPr>
      </w:pPr>
      <w:r>
        <w:rPr>
          <w:b/>
          <w:bCs/>
          <w:sz w:val="24"/>
          <w:szCs w:val="24"/>
        </w:rPr>
        <w:t xml:space="preserve">Режим занятий: </w:t>
      </w:r>
      <w:r w:rsidR="00782673">
        <w:rPr>
          <w:sz w:val="24"/>
          <w:szCs w:val="24"/>
          <w:lang w:eastAsia="ru-RU"/>
        </w:rPr>
        <w:t>программа рассчитана на  2</w:t>
      </w:r>
      <w:r>
        <w:rPr>
          <w:sz w:val="24"/>
          <w:szCs w:val="24"/>
          <w:lang w:eastAsia="ru-RU"/>
        </w:rPr>
        <w:t xml:space="preserve"> год обучения. Занятия проходят 3 раза в неделю по 2 </w:t>
      </w:r>
      <w:r>
        <w:t xml:space="preserve">академических </w:t>
      </w:r>
      <w:r w:rsidR="006B25E5">
        <w:rPr>
          <w:sz w:val="24"/>
          <w:szCs w:val="24"/>
          <w:lang w:eastAsia="ru-RU"/>
        </w:rPr>
        <w:t>часа для первого</w:t>
      </w:r>
      <w:r>
        <w:rPr>
          <w:sz w:val="24"/>
          <w:szCs w:val="24"/>
          <w:lang w:eastAsia="ru-RU"/>
        </w:rPr>
        <w:t xml:space="preserve"> года обучения</w:t>
      </w:r>
      <w:r>
        <w:t xml:space="preserve"> </w:t>
      </w:r>
      <w:r>
        <w:rPr>
          <w:sz w:val="24"/>
          <w:szCs w:val="24"/>
        </w:rPr>
        <w:t>с 10 – минутным перерывом каждый час.</w:t>
      </w:r>
      <w:r>
        <w:rPr>
          <w:sz w:val="28"/>
        </w:rPr>
        <w:t xml:space="preserve"> </w:t>
      </w:r>
    </w:p>
    <w:p w:rsidR="00EF5870" w:rsidRDefault="0082300E">
      <w:pPr>
        <w:pStyle w:val="af2"/>
        <w:jc w:val="both"/>
      </w:pPr>
      <w:r>
        <w:rPr>
          <w:b/>
          <w:bCs/>
        </w:rPr>
        <w:t>Рекомендуемое расписание:</w:t>
      </w:r>
      <w:r>
        <w:rPr>
          <w:sz w:val="18"/>
          <w:szCs w:val="18"/>
        </w:rPr>
        <w:t xml:space="preserve"> </w:t>
      </w:r>
      <w:r w:rsidR="00782673">
        <w:rPr>
          <w:sz w:val="18"/>
          <w:szCs w:val="18"/>
        </w:rPr>
        <w:t>Понедельник 16.00 – 17.30</w:t>
      </w:r>
      <w:r w:rsidR="00782673">
        <w:t>, четверг - 17.30 -19.00 часов ,  суббота - 10.00 -11.30 часов</w:t>
      </w:r>
      <w:r>
        <w:t>.</w:t>
      </w:r>
    </w:p>
    <w:p w:rsidR="00EF5870" w:rsidRDefault="00EF5870">
      <w:pPr>
        <w:pStyle w:val="af2"/>
        <w:jc w:val="both"/>
      </w:pPr>
    </w:p>
    <w:p w:rsidR="00EF5870" w:rsidRDefault="00EF5870">
      <w:pPr>
        <w:pStyle w:val="af2"/>
        <w:jc w:val="both"/>
      </w:pPr>
    </w:p>
    <w:p w:rsidR="00EF5870" w:rsidRDefault="00EF5870">
      <w:pPr>
        <w:pStyle w:val="af2"/>
        <w:jc w:val="both"/>
      </w:pPr>
    </w:p>
    <w:p w:rsidR="00EF5870" w:rsidRDefault="00EF5870">
      <w:pPr>
        <w:pStyle w:val="af2"/>
        <w:jc w:val="both"/>
      </w:pP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8230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Прогнозируемый результат</w:t>
      </w:r>
    </w:p>
    <w:p w:rsidR="00EF5870" w:rsidRDefault="00EF5870">
      <w:pPr>
        <w:shd w:val="clear" w:color="auto" w:fill="FFFFFF"/>
        <w:adjustRightInd w:val="0"/>
        <w:jc w:val="center"/>
        <w:rPr>
          <w:b/>
          <w:iCs/>
          <w:color w:val="000000"/>
          <w:sz w:val="24"/>
          <w:szCs w:val="24"/>
        </w:rPr>
      </w:pPr>
    </w:p>
    <w:p w:rsidR="00EF5870" w:rsidRDefault="0082300E">
      <w:pPr>
        <w:pStyle w:val="aa"/>
        <w:spacing w:after="0"/>
        <w:ind w:left="0" w:firstLine="709"/>
        <w:jc w:val="both"/>
        <w:rPr>
          <w:b/>
        </w:rPr>
      </w:pPr>
      <w:r>
        <w:rPr>
          <w:b/>
        </w:rPr>
        <w:t xml:space="preserve">Обучающиеся </w:t>
      </w:r>
      <w:r>
        <w:rPr>
          <w:b/>
          <w:lang w:val="en-US"/>
        </w:rPr>
        <w:t>I</w:t>
      </w:r>
      <w:r>
        <w:rPr>
          <w:b/>
        </w:rPr>
        <w:t xml:space="preserve"> года обучения должны:</w:t>
      </w:r>
    </w:p>
    <w:p w:rsidR="00EF5870" w:rsidRDefault="0082300E">
      <w:pPr>
        <w:pStyle w:val="aa"/>
        <w:spacing w:after="0"/>
        <w:ind w:left="0" w:firstLine="709"/>
        <w:jc w:val="both"/>
        <w:rPr>
          <w:b/>
        </w:rPr>
      </w:pPr>
      <w:r>
        <w:rPr>
          <w:b/>
        </w:rPr>
        <w:t>знать:</w:t>
      </w:r>
    </w:p>
    <w:p w:rsidR="00EF5870" w:rsidRDefault="0082300E">
      <w:pPr>
        <w:pStyle w:val="aa"/>
        <w:spacing w:after="0"/>
        <w:ind w:left="0" w:firstLine="709"/>
        <w:jc w:val="both"/>
      </w:pPr>
      <w:r>
        <w:t>- значение занятий физкультурой и спортом для сохранения и укрепления здоровья;</w:t>
      </w:r>
    </w:p>
    <w:p w:rsidR="00EF5870" w:rsidRDefault="0082300E">
      <w:pPr>
        <w:pStyle w:val="aa"/>
        <w:spacing w:after="0"/>
        <w:ind w:left="0" w:firstLine="709"/>
        <w:jc w:val="both"/>
      </w:pPr>
      <w:r>
        <w:t>-сведения о травмах и причинах  травматизма на занятиях;</w:t>
      </w:r>
    </w:p>
    <w:p w:rsidR="00EF5870" w:rsidRDefault="0082300E">
      <w:pPr>
        <w:pStyle w:val="aa"/>
        <w:spacing w:after="0"/>
        <w:ind w:left="0" w:firstLine="709"/>
        <w:jc w:val="both"/>
      </w:pPr>
      <w:r>
        <w:t>- влияние тренировки на процесс совершенствования систем и функций организма;</w:t>
      </w:r>
    </w:p>
    <w:p w:rsidR="00EF5870" w:rsidRDefault="0082300E">
      <w:pPr>
        <w:pStyle w:val="aa"/>
        <w:spacing w:after="0"/>
        <w:ind w:left="0"/>
        <w:jc w:val="both"/>
      </w:pPr>
      <w:r>
        <w:t xml:space="preserve">             - правила соревнований;</w:t>
      </w:r>
    </w:p>
    <w:p w:rsidR="00EF5870" w:rsidRDefault="0082300E">
      <w:pPr>
        <w:pStyle w:val="aa"/>
        <w:spacing w:after="0"/>
        <w:ind w:left="0"/>
        <w:jc w:val="both"/>
      </w:pPr>
      <w:r>
        <w:t xml:space="preserve">            - о</w:t>
      </w:r>
      <w:r>
        <w:rPr>
          <w:bCs/>
        </w:rPr>
        <w:t>сновы техники и тактики игры в волейбол.</w:t>
      </w:r>
    </w:p>
    <w:p w:rsidR="00EF5870" w:rsidRDefault="0082300E">
      <w:pPr>
        <w:pStyle w:val="aa"/>
        <w:spacing w:after="0"/>
        <w:ind w:left="0" w:firstLine="709"/>
        <w:jc w:val="both"/>
        <w:rPr>
          <w:b/>
        </w:rPr>
      </w:pPr>
      <w:r>
        <w:rPr>
          <w:b/>
        </w:rPr>
        <w:t>уметь:</w:t>
      </w:r>
    </w:p>
    <w:p w:rsidR="00EF5870" w:rsidRDefault="0082300E">
      <w:pPr>
        <w:pStyle w:val="aa"/>
        <w:spacing w:after="0"/>
        <w:ind w:left="0" w:firstLine="709"/>
        <w:jc w:val="both"/>
      </w:pPr>
      <w:r>
        <w:t>- вести тактику нападения, защиты;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-выполнять индивидуальные действия: оценить игровую ситуацию и осуществить прием, передачу или удар по мячу изученным способом;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выполнять групповые и  к</w:t>
      </w:r>
      <w:r>
        <w:rPr>
          <w:bCs/>
          <w:iCs/>
          <w:sz w:val="24"/>
          <w:szCs w:val="24"/>
        </w:rPr>
        <w:t>омандные</w:t>
      </w:r>
      <w:r>
        <w:rPr>
          <w:bCs/>
          <w:sz w:val="24"/>
          <w:szCs w:val="24"/>
        </w:rPr>
        <w:t xml:space="preserve"> действия</w:t>
      </w:r>
      <w:r>
        <w:rPr>
          <w:sz w:val="24"/>
          <w:szCs w:val="24"/>
        </w:rPr>
        <w:t>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выполнять:</w:t>
      </w:r>
      <w:r>
        <w:rPr>
          <w:color w:val="000000"/>
          <w:sz w:val="24"/>
          <w:szCs w:val="24"/>
        </w:rPr>
        <w:t xml:space="preserve"> 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нормативные требования по видам подготовки.</w:t>
      </w:r>
    </w:p>
    <w:p w:rsidR="00EF5870" w:rsidRDefault="00EF5870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5870" w:rsidRDefault="0082300E">
      <w:pPr>
        <w:pStyle w:val="aa"/>
        <w:spacing w:after="0"/>
        <w:ind w:left="0" w:firstLine="709"/>
        <w:jc w:val="both"/>
        <w:rPr>
          <w:b/>
        </w:rPr>
      </w:pPr>
      <w:r>
        <w:rPr>
          <w:b/>
        </w:rPr>
        <w:t>Обучающиеся 2 года обучения должны:</w:t>
      </w:r>
    </w:p>
    <w:p w:rsidR="00EF5870" w:rsidRDefault="0082300E">
      <w:pPr>
        <w:pStyle w:val="aa"/>
        <w:spacing w:after="0"/>
        <w:ind w:left="0" w:firstLine="709"/>
        <w:jc w:val="both"/>
        <w:rPr>
          <w:b/>
        </w:rPr>
      </w:pPr>
      <w:r>
        <w:rPr>
          <w:b/>
        </w:rPr>
        <w:t>знать: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- индивидуальные, групповые и  командные действия во время игры в волейбол;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>технику и тактику нападения и защиты;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основы судейской терминологии и жеста;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сведения о сердечнососудистой системе человека и ее функ</w:t>
      </w:r>
      <w:r>
        <w:rPr>
          <w:sz w:val="24"/>
          <w:szCs w:val="24"/>
        </w:rPr>
        <w:softHyphen/>
        <w:t>циях;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историю развития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волейбола;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восстановительные мероприятия.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уметь: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выполнять </w:t>
      </w:r>
      <w:r>
        <w:rPr>
          <w:i/>
          <w:iCs/>
          <w:color w:val="000000"/>
          <w:sz w:val="24"/>
          <w:szCs w:val="24"/>
        </w:rPr>
        <w:t>упражнения</w:t>
      </w:r>
      <w:r>
        <w:rPr>
          <w:bCs/>
          <w:color w:val="000000"/>
          <w:sz w:val="24"/>
          <w:szCs w:val="24"/>
        </w:rPr>
        <w:t xml:space="preserve"> общей физической и специальной  подготовки;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составить р</w:t>
      </w:r>
      <w:r>
        <w:rPr>
          <w:color w:val="000000"/>
          <w:sz w:val="24"/>
          <w:szCs w:val="24"/>
        </w:rPr>
        <w:t xml:space="preserve">асписание игр, оформить ход </w:t>
      </w:r>
      <w:r>
        <w:rPr>
          <w:bCs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результат соревнований;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применять</w:t>
      </w:r>
      <w:r>
        <w:rPr>
          <w:bCs/>
          <w:color w:val="000000"/>
          <w:sz w:val="24"/>
          <w:szCs w:val="24"/>
        </w:rPr>
        <w:t xml:space="preserve"> технику и тактику нападения и защиты;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применять индивидуальные, групповые и  командные действия во время игры;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выполнять: </w:t>
      </w:r>
      <w:r>
        <w:rPr>
          <w:color w:val="000000"/>
          <w:sz w:val="24"/>
          <w:szCs w:val="24"/>
        </w:rPr>
        <w:t>нормативы общей  физической и специальной под</w:t>
      </w:r>
      <w:r>
        <w:rPr>
          <w:color w:val="000000"/>
          <w:sz w:val="24"/>
          <w:szCs w:val="24"/>
        </w:rPr>
        <w:softHyphen/>
        <w:t>готовки.</w:t>
      </w:r>
    </w:p>
    <w:p w:rsidR="00EF5870" w:rsidRDefault="00EF5870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5870" w:rsidRDefault="0082300E">
      <w:pPr>
        <w:pStyle w:val="aa"/>
        <w:spacing w:after="0"/>
        <w:ind w:left="0" w:firstLine="709"/>
        <w:rPr>
          <w:b/>
          <w:i/>
          <w:u w:val="single"/>
        </w:rPr>
      </w:pPr>
      <w:r>
        <w:rPr>
          <w:b/>
          <w:u w:val="single"/>
        </w:rPr>
        <w:t>Обучающиеся 3 года обучения должны:</w:t>
      </w:r>
    </w:p>
    <w:p w:rsidR="00EF5870" w:rsidRDefault="0082300E">
      <w:pPr>
        <w:pStyle w:val="aa"/>
        <w:spacing w:after="0"/>
        <w:ind w:left="0" w:firstLine="709"/>
        <w:rPr>
          <w:b/>
          <w:i/>
        </w:rPr>
      </w:pPr>
      <w:r>
        <w:rPr>
          <w:b/>
          <w:i/>
        </w:rPr>
        <w:t>знать: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безопасности на занятиях;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основы элементов специальной техники и тактики игры в волейбол;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правила спортивных  игр;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методику судейства.</w:t>
      </w:r>
    </w:p>
    <w:p w:rsidR="00EF5870" w:rsidRDefault="0082300E">
      <w:pPr>
        <w:pStyle w:val="aa"/>
        <w:spacing w:after="0"/>
        <w:ind w:left="0" w:firstLine="709"/>
        <w:rPr>
          <w:b/>
          <w:i/>
        </w:rPr>
      </w:pPr>
      <w:r>
        <w:rPr>
          <w:b/>
          <w:i/>
        </w:rPr>
        <w:t>уметь: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-оказывать первую помощь при порезах, ссадинах, ушибах;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-соблюдать правила личной гигиены;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-играть по упрощенным правилам в спортивные игры;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-применять элементарные приемы техники владения мячом.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-применять тактику и технику индивидуальной, групповой и командной игры. </w:t>
      </w:r>
    </w:p>
    <w:p w:rsidR="00EF5870" w:rsidRDefault="0082300E">
      <w:pPr>
        <w:shd w:val="clear" w:color="auto" w:fill="FFFFFF"/>
        <w:adjustRightInd w:val="0"/>
        <w:ind w:firstLine="709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- выполнять: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программные требования по физической, технической, тактиче</w:t>
      </w:r>
      <w:r>
        <w:rPr>
          <w:color w:val="000000"/>
          <w:sz w:val="24"/>
          <w:szCs w:val="24"/>
        </w:rPr>
        <w:softHyphen/>
        <w:t>ской теоретической подготовке.</w:t>
      </w: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EF5870" w:rsidP="009F6F7C">
      <w:pPr>
        <w:rPr>
          <w:b/>
          <w:bCs/>
          <w:sz w:val="24"/>
          <w:szCs w:val="24"/>
        </w:rPr>
      </w:pP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8230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Учебно–тематический план</w:t>
      </w:r>
    </w:p>
    <w:p w:rsidR="00EF5870" w:rsidRDefault="00782673">
      <w:pPr>
        <w:ind w:right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(1</w:t>
      </w:r>
      <w:r w:rsidR="0082300E">
        <w:rPr>
          <w:b/>
          <w:bCs/>
          <w:sz w:val="24"/>
          <w:szCs w:val="24"/>
        </w:rPr>
        <w:t xml:space="preserve"> год обучения)</w:t>
      </w:r>
    </w:p>
    <w:tbl>
      <w:tblPr>
        <w:tblStyle w:val="af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246"/>
        <w:gridCol w:w="819"/>
        <w:gridCol w:w="1005"/>
        <w:gridCol w:w="873"/>
        <w:gridCol w:w="1985"/>
      </w:tblGrid>
      <w:tr w:rsidR="00EF5870">
        <w:tc>
          <w:tcPr>
            <w:tcW w:w="570" w:type="dxa"/>
            <w:vMerge w:val="restart"/>
          </w:tcPr>
          <w:p w:rsidR="00EF5870" w:rsidRDefault="0082300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4246" w:type="dxa"/>
            <w:vMerge w:val="restart"/>
          </w:tcPr>
          <w:p w:rsidR="00EF5870" w:rsidRDefault="0082300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697" w:type="dxa"/>
            <w:gridSpan w:val="3"/>
          </w:tcPr>
          <w:p w:rsidR="00EF5870" w:rsidRDefault="0082300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EF5870" w:rsidRDefault="0082300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Формы аттестации/</w:t>
            </w:r>
          </w:p>
          <w:p w:rsidR="00EF5870" w:rsidRDefault="0082300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контроля</w:t>
            </w:r>
          </w:p>
        </w:tc>
      </w:tr>
      <w:tr w:rsidR="00EF5870">
        <w:tc>
          <w:tcPr>
            <w:tcW w:w="570" w:type="dxa"/>
            <w:vMerge/>
          </w:tcPr>
          <w:p w:rsidR="00EF5870" w:rsidRDefault="00EF58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EF5870" w:rsidRDefault="00EF58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Теория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Прак-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тика</w:t>
            </w:r>
          </w:p>
        </w:tc>
        <w:tc>
          <w:tcPr>
            <w:tcW w:w="1985" w:type="dxa"/>
            <w:vMerge/>
          </w:tcPr>
          <w:p w:rsidR="00EF5870" w:rsidRDefault="00EF58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 в образовательную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программу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Вводное занятие. </w:t>
            </w:r>
          </w:p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посещаемости</w:t>
            </w: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и развития волейбола в России.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Влияние физических упражнений на организм занимающихся. Подвижные игры с элементами волейбола (пионербол).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и специальная физическая подготовка волейболистов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</w:pPr>
            <w:r>
              <w:rPr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both"/>
              <w:rPr>
                <w:sz w:val="32"/>
                <w:szCs w:val="32"/>
              </w:rPr>
            </w:pPr>
            <w:r>
              <w:t>Входная диагностика уровня физической подготовленности. Подвижные игры и эстафеты.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</w:pPr>
            <w:r>
              <w:rPr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46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sz w:val="32"/>
                <w:szCs w:val="32"/>
              </w:rPr>
            </w:pPr>
            <w:r>
              <w:t>ОФП, СФП, совершенствование техники и тактики волейбола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90"/>
        </w:trPr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sz w:val="32"/>
                <w:szCs w:val="32"/>
              </w:rPr>
            </w:pPr>
            <w:r>
              <w:rPr>
                <w:lang w:eastAsia="ru-RU"/>
              </w:rPr>
              <w:t>Мониторинг технической подготовленности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  <w:lang w:eastAsia="ru-RU"/>
              </w:rPr>
              <w:t>Контроль правил игры</w:t>
            </w: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  <w:lang w:eastAsia="ru-RU"/>
              </w:rPr>
              <w:t>Итоговая диагностика, мониторинг ОФП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  <w:lang w:eastAsia="ru-RU"/>
              </w:rPr>
              <w:t>Тестирование, контроль правил игры</w:t>
            </w:r>
          </w:p>
        </w:tc>
      </w:tr>
      <w:tr w:rsidR="00EF5870">
        <w:tc>
          <w:tcPr>
            <w:tcW w:w="57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  <w:lang w:eastAsia="ru-RU"/>
              </w:rPr>
              <w:t xml:space="preserve">Двусторонняя </w:t>
            </w:r>
            <w:r w:rsidR="00782673">
              <w:rPr>
                <w:sz w:val="24"/>
                <w:szCs w:val="24"/>
                <w:lang w:eastAsia="ru-RU"/>
              </w:rPr>
              <w:t xml:space="preserve">учебная </w:t>
            </w:r>
            <w:r>
              <w:rPr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  <w:lang w:eastAsia="ru-RU"/>
              </w:rPr>
              <w:t>Контроль правил игры</w:t>
            </w:r>
          </w:p>
        </w:tc>
      </w:tr>
      <w:tr w:rsidR="00EF5870">
        <w:tc>
          <w:tcPr>
            <w:tcW w:w="570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9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005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EF5870" w:rsidRDefault="008230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985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F5870" w:rsidRDefault="00EF5870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EF5870" w:rsidRDefault="00EF5870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EF5870" w:rsidRDefault="00EF5870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EF5870" w:rsidRDefault="0082300E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Содержание программы</w:t>
      </w:r>
    </w:p>
    <w:p w:rsidR="00EF5870" w:rsidRDefault="0082300E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(Первый год обучения)</w:t>
      </w:r>
    </w:p>
    <w:p w:rsidR="00EF5870" w:rsidRDefault="00EF5870">
      <w:pPr>
        <w:pStyle w:val="a8"/>
        <w:jc w:val="center"/>
        <w:rPr>
          <w:b/>
          <w:bCs/>
        </w:rPr>
      </w:pPr>
    </w:p>
    <w:p w:rsidR="00EF5870" w:rsidRDefault="0082300E">
      <w:pPr>
        <w:jc w:val="center"/>
        <w:rPr>
          <w:sz w:val="24"/>
          <w:szCs w:val="24"/>
        </w:rPr>
      </w:pPr>
      <w:r>
        <w:rPr>
          <w:b/>
          <w:bCs/>
        </w:rPr>
        <w:t>Раздел</w:t>
      </w:r>
      <w:r>
        <w:rPr>
          <w:b/>
          <w:caps/>
        </w:rPr>
        <w:t xml:space="preserve">  1.  </w:t>
      </w:r>
      <w:r>
        <w:rPr>
          <w:b/>
          <w:bCs/>
          <w:sz w:val="24"/>
          <w:szCs w:val="24"/>
        </w:rPr>
        <w:t>Введение в образовательную программу (6 ч.)</w:t>
      </w:r>
    </w:p>
    <w:p w:rsidR="00EF5870" w:rsidRDefault="00EF5870">
      <w:pPr>
        <w:pStyle w:val="a8"/>
        <w:jc w:val="center"/>
        <w:rPr>
          <w:b/>
          <w:caps/>
        </w:rPr>
      </w:pPr>
    </w:p>
    <w:p w:rsidR="00EF5870" w:rsidRDefault="0082300E">
      <w:pPr>
        <w:pStyle w:val="a8"/>
        <w:ind w:left="0"/>
        <w:jc w:val="both"/>
        <w:rPr>
          <w:b/>
          <w:caps/>
          <w:u w:val="single"/>
        </w:rPr>
      </w:pPr>
      <w:r>
        <w:rPr>
          <w:b/>
        </w:rPr>
        <w:t>Тема</w:t>
      </w:r>
      <w:r>
        <w:rPr>
          <w:b/>
          <w:caps/>
        </w:rPr>
        <w:t xml:space="preserve"> 1.1 </w:t>
      </w:r>
      <w:r>
        <w:rPr>
          <w:b/>
        </w:rPr>
        <w:t>Вводное занятие</w:t>
      </w:r>
      <w:r>
        <w:rPr>
          <w:b/>
          <w:caps/>
        </w:rPr>
        <w:t xml:space="preserve"> </w:t>
      </w:r>
      <w:r>
        <w:t>(Теория 2).</w:t>
      </w:r>
    </w:p>
    <w:p w:rsidR="00EF5870" w:rsidRDefault="008230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Теория:  </w:t>
      </w:r>
      <w:r>
        <w:rPr>
          <w:b/>
          <w:i/>
          <w:sz w:val="24"/>
          <w:szCs w:val="24"/>
        </w:rPr>
        <w:t xml:space="preserve">Техника безопасности и профилактика травматизма на занятиях. </w:t>
      </w:r>
      <w:r>
        <w:rPr>
          <w:sz w:val="24"/>
          <w:szCs w:val="24"/>
        </w:rPr>
        <w:t>Правила поведения в спортивном зале и на спортивных площадках. Общие сведения о травмах и причинах  травматизма на занятиях. Первая помощь при травмах.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1.2. История возникновения и развития волейбола. Правила игры (теория – 1, практика – 1).</w:t>
      </w:r>
    </w:p>
    <w:p w:rsidR="00EF5870" w:rsidRDefault="0082300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Теория: </w:t>
      </w:r>
      <w:r>
        <w:rPr>
          <w:sz w:val="24"/>
          <w:szCs w:val="24"/>
          <w:lang w:eastAsia="ru-RU"/>
        </w:rPr>
        <w:t>История возникновения и развития волейбола в России и в мире. Волейболисты Пермского края, их успехи.</w:t>
      </w:r>
    </w:p>
    <w:p w:rsidR="00EF5870" w:rsidRDefault="0082300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Практика: Правила игры.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1.3. Броски мяча через сетку. Специальные беговые упражнения. Стойки, перемещения (практика – 2).</w:t>
      </w:r>
    </w:p>
    <w:p w:rsidR="00EF5870" w:rsidRDefault="00EF5870">
      <w:pPr>
        <w:jc w:val="both"/>
        <w:rPr>
          <w:b/>
          <w:bCs/>
          <w:sz w:val="24"/>
          <w:szCs w:val="24"/>
        </w:rPr>
      </w:pPr>
    </w:p>
    <w:p w:rsidR="00EF5870" w:rsidRDefault="008230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Общая и специальная</w:t>
      </w:r>
      <w:r>
        <w:rPr>
          <w:b/>
          <w:bCs/>
          <w:color w:val="000000"/>
          <w:sz w:val="24"/>
          <w:szCs w:val="24"/>
        </w:rPr>
        <w:t xml:space="preserve"> физическая подготовка </w:t>
      </w:r>
      <w:r>
        <w:rPr>
          <w:b/>
          <w:bCs/>
          <w:sz w:val="24"/>
          <w:szCs w:val="24"/>
        </w:rPr>
        <w:t>(88 ч.)</w:t>
      </w:r>
    </w:p>
    <w:p w:rsidR="00EF5870" w:rsidRDefault="0082300E">
      <w:pPr>
        <w:pStyle w:val="a8"/>
        <w:ind w:left="0"/>
        <w:jc w:val="both"/>
      </w:pPr>
      <w:r>
        <w:rPr>
          <w:b/>
        </w:rPr>
        <w:t>Тема</w:t>
      </w:r>
      <w:r>
        <w:rPr>
          <w:b/>
          <w:caps/>
        </w:rPr>
        <w:t xml:space="preserve"> 2.1. </w:t>
      </w:r>
      <w:r>
        <w:rPr>
          <w:b/>
        </w:rPr>
        <w:t>Входная диагностика уровня физической подготовленности. Эстафеты.</w:t>
      </w:r>
      <w:r>
        <w:rPr>
          <w:b/>
          <w:color w:val="FF0000"/>
        </w:rPr>
        <w:t xml:space="preserve"> </w:t>
      </w:r>
      <w:r>
        <w:t>(П</w:t>
      </w:r>
      <w:r>
        <w:rPr>
          <w:color w:val="000000"/>
          <w:lang w:eastAsia="ru-RU"/>
        </w:rPr>
        <w:t xml:space="preserve">рактика – 4). Сдача контрольных нормативов. </w:t>
      </w:r>
      <w:r>
        <w:t>Подвижные игры и эстафеты с элементами бега, прыжков, кувырков, переползаний, с переноской, расстановкой и собиранием предметов, переноской груза с применением перечисленных элементов в различных сочетаниях. Строевые упражнения: команда для управления группой. Действия в строю, на месте и в движении.</w:t>
      </w:r>
    </w:p>
    <w:p w:rsidR="00EF5870" w:rsidRDefault="0082300E">
      <w:pPr>
        <w:pStyle w:val="a8"/>
        <w:ind w:left="0"/>
        <w:jc w:val="both"/>
        <w:rPr>
          <w:b/>
          <w:caps/>
          <w:color w:val="FF0000"/>
          <w:u w:val="single"/>
        </w:rPr>
      </w:pPr>
      <w:r>
        <w:rPr>
          <w:b/>
        </w:rPr>
        <w:t xml:space="preserve">Тема 2.2. ОФП, СФП, совершенствование техники и тактики волейбола </w:t>
      </w:r>
      <w:r>
        <w:t>(Практика - 76).</w:t>
      </w:r>
    </w:p>
    <w:p w:rsidR="00EF5870" w:rsidRDefault="0082300E">
      <w:pPr>
        <w:pStyle w:val="aa"/>
        <w:spacing w:after="0"/>
        <w:ind w:left="0"/>
        <w:jc w:val="both"/>
      </w:pPr>
      <w:r>
        <w:rPr>
          <w:b/>
          <w:i/>
        </w:rPr>
        <w:t>Общеразвивающие упражнения.</w:t>
      </w:r>
      <w:r>
        <w:rPr>
          <w:b/>
        </w:rPr>
        <w:t xml:space="preserve"> </w:t>
      </w:r>
      <w:r>
        <w:t xml:space="preserve"> Подвижные игры и эстафеты с элементами бега, прыжков, кувырков, переползаний, с переноской, расстановкой и собиранием предметов, переноской груза с применением перечисленных элементов в различных сочетаниях. Строевые упражнения: команда для управления группой. Действия в строю, на месте и в движении. Гимнастические упражнения: упражнения для мышц рук, плечевого пояса, туловища,  шеи, мышц ног, таза. </w:t>
      </w:r>
    </w:p>
    <w:p w:rsidR="00EF5870" w:rsidRDefault="0082300E">
      <w:pPr>
        <w:pStyle w:val="aa"/>
        <w:spacing w:after="0"/>
        <w:ind w:left="0"/>
        <w:jc w:val="both"/>
      </w:pPr>
      <w:r>
        <w:rPr>
          <w:b/>
          <w:i/>
        </w:rPr>
        <w:t xml:space="preserve">Ручной мяч. </w:t>
      </w:r>
      <w:r>
        <w:t>Ведение мяча; ловля мяча; броски мяча двумя руками, броски левой и правой рукой из-за головы, броски по воротам; двухсторонняя игра по  упрощенным правилам.</w:t>
      </w:r>
    </w:p>
    <w:p w:rsidR="00EF5870" w:rsidRDefault="0082300E">
      <w:pPr>
        <w:pStyle w:val="aa"/>
        <w:spacing w:after="0"/>
        <w:ind w:left="0"/>
        <w:jc w:val="both"/>
      </w:pPr>
      <w:r>
        <w:rPr>
          <w:b/>
          <w:i/>
        </w:rPr>
        <w:t xml:space="preserve">Баскетбол. </w:t>
      </w:r>
      <w:r>
        <w:t>Правила игры. Передвижения. Ведение мяча, передача двумя руками от груди. Перемещение в стойке защитника вперед, в стороны и назад. Броски мяча с места под углом к корзине, с отражением от щита.</w:t>
      </w:r>
    </w:p>
    <w:p w:rsidR="00EF5870" w:rsidRDefault="0082300E">
      <w:pPr>
        <w:pStyle w:val="aa"/>
        <w:spacing w:after="0"/>
        <w:ind w:left="0"/>
        <w:jc w:val="both"/>
      </w:pPr>
      <w:r>
        <w:rPr>
          <w:b/>
          <w:i/>
        </w:rPr>
        <w:t xml:space="preserve">Легкая атлетика. </w:t>
      </w:r>
      <w:r>
        <w:t>Прыжки с места в длину. Различные прыжки  с  доставанием  предметов  головой,  ногой  и  рукой. Метание. Общее ознакомление с техникой метания.</w:t>
      </w:r>
    </w:p>
    <w:p w:rsidR="00EF5870" w:rsidRDefault="0082300E">
      <w:pPr>
        <w:pStyle w:val="aa"/>
        <w:spacing w:after="0"/>
        <w:ind w:left="0"/>
        <w:jc w:val="both"/>
      </w:pPr>
      <w:r>
        <w:rPr>
          <w:b/>
          <w:i/>
        </w:rPr>
        <w:t xml:space="preserve">Бег. </w:t>
      </w:r>
      <w:r>
        <w:t>Техника высокого старта, финиширование, выполнение команд «На старт!», «Внимание!», «Марш!». Техника бега на короткие дистанции. Бег по пересеченной местности. Кроссовый бег до 2 000 м.</w:t>
      </w:r>
    </w:p>
    <w:p w:rsidR="00EF5870" w:rsidRDefault="0082300E">
      <w:pPr>
        <w:pStyle w:val="aa"/>
        <w:spacing w:after="0"/>
        <w:ind w:left="0"/>
        <w:jc w:val="both"/>
      </w:pPr>
      <w:r>
        <w:rPr>
          <w:b/>
          <w:bCs/>
          <w:i/>
          <w:iCs/>
        </w:rPr>
        <w:t>Техника игры в в</w:t>
      </w:r>
      <w:r>
        <w:rPr>
          <w:b/>
          <w:i/>
        </w:rPr>
        <w:t xml:space="preserve">олейбол. </w:t>
      </w:r>
      <w:r>
        <w:t>Правила игры. Классификация игры в волейбол. Перемещение из стойки. Перемещение приставными шагами. Передача мяча. Подача мяча. Подготовительные к волейболу игры: «Мяч в воздухе», «Мяч капитану», «Эстафета у стены», «Два мяча через сетку» (на основе игры «Пионербол»); игра в волейбол</w:t>
      </w:r>
      <w:r w:rsidR="00782673">
        <w:t xml:space="preserve">. </w:t>
      </w:r>
      <w:r>
        <w:t xml:space="preserve"> </w:t>
      </w:r>
    </w:p>
    <w:p w:rsidR="00EF5870" w:rsidRDefault="0082300E">
      <w:pPr>
        <w:pStyle w:val="aa"/>
        <w:spacing w:after="0"/>
        <w:ind w:left="0"/>
        <w:jc w:val="both"/>
      </w:pPr>
      <w:r>
        <w:rPr>
          <w:b/>
          <w:i/>
        </w:rPr>
        <w:t>Практические занятия.</w:t>
      </w:r>
      <w:r>
        <w:rPr>
          <w:b/>
        </w:rPr>
        <w:t xml:space="preserve"> </w:t>
      </w:r>
      <w:r>
        <w:rPr>
          <w:b/>
          <w:i/>
        </w:rPr>
        <w:t>Техника передвижения.</w:t>
      </w:r>
      <w:r>
        <w:t xml:space="preserve"> Бег по прямой, изменяя скорость и направления, приставным и крестным шагом (влево и вправо). Прыжки вверх толчком двух ног с места и толчком одной и двух ног с разбега. Повороты во время бега налево и направо. Остановка во время бега выпадом и прыжками на обе ноги.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Техника и приемы передачи мяча сверху. </w:t>
      </w:r>
      <w:r>
        <w:rPr>
          <w:sz w:val="24"/>
          <w:szCs w:val="24"/>
        </w:rPr>
        <w:t>Встреча мяча. Амортизация и направление мяча. Длинные – через зону, короткие – из зоны в зону, укороченные в пределах зоны. Встречное движение рук к мячу. Передача в прыжке. Передача назад.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Техника и приемы подачи мяча. </w:t>
      </w:r>
      <w:r>
        <w:rPr>
          <w:sz w:val="24"/>
          <w:szCs w:val="24"/>
        </w:rPr>
        <w:t>Нижняя прямая подача. Верхняя  прямая подача. (Два варианта- с вращением мяча - силовая и без вращения – планирующая). Верхняя боковая подача. Подача в прыжке.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Техника и приемы мяча снизу двумя и одной рукой.</w:t>
      </w:r>
      <w:r>
        <w:rPr>
          <w:sz w:val="24"/>
          <w:szCs w:val="24"/>
        </w:rPr>
        <w:t xml:space="preserve"> Прием снизу - основной способ приема мяча. Прием мяча одной в опорном положении или в падении.</w:t>
      </w:r>
    </w:p>
    <w:p w:rsidR="00EF5870" w:rsidRDefault="0082300E">
      <w:pPr>
        <w:pStyle w:val="a8"/>
        <w:ind w:left="0"/>
        <w:jc w:val="both"/>
        <w:rPr>
          <w:b/>
          <w:bCs/>
        </w:rPr>
      </w:pPr>
      <w:r>
        <w:rPr>
          <w:b/>
          <w:bCs/>
          <w:i/>
        </w:rPr>
        <w:t>Тактика игры в волейбол.</w:t>
      </w:r>
      <w:r>
        <w:rPr>
          <w:b/>
          <w:bCs/>
          <w:i/>
          <w:iCs/>
        </w:rPr>
        <w:t xml:space="preserve"> </w:t>
      </w:r>
      <w:r>
        <w:t xml:space="preserve">Понятие о тактике и тактической комбинации. Характеристика игровых действий: защитников и нападающих. Коллективная и индивидуальная игра, их сочетание. Индивидуальные и групповые тактические действия. Командная тактика игры в мини -  волейбол. 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Индивидуальные действия без мяча.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Правильное расположение на спортивной площадке. Умение ориентироваться, реагировать соответствующим образом на действия партнеров и соперника. Выбор момента и способа передвижения для «открывания» и на свободное место с целью получения мяча.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Индивидуальные действия с мячом. </w:t>
      </w:r>
      <w:r>
        <w:rPr>
          <w:sz w:val="24"/>
          <w:szCs w:val="24"/>
        </w:rPr>
        <w:t xml:space="preserve">Целесообразное использование изученных способов подачи, приема мяча, передачи, удара по мячу. Применение необходимого способа передачи мяча, удара по мячу в зависимости от направления, траектории и скорости мяча.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игровой ситуации, целесообразной для использования для атаки, выбор способа и направления удара по мячу. Применение различных видов блокирования (относительно скорости и направления движения  мяча, изученные финты) в зависимости от игровой ситуации.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Групповые действия</w:t>
      </w:r>
      <w:r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 xml:space="preserve">Взаимодействия двух и более игроков. Уметь точно и своевременно выполнить передачу  партнеру, на свободное место, на удар; короткую или средние передачи, </w:t>
      </w:r>
      <w:r>
        <w:rPr>
          <w:sz w:val="24"/>
          <w:szCs w:val="24"/>
        </w:rPr>
        <w:lastRenderedPageBreak/>
        <w:t xml:space="preserve">низом или верхом. Различные тактические комбинации – заранее согласованных и разученных взаимодействиях. Выполнять простейшие комбинации. </w:t>
      </w:r>
    </w:p>
    <w:p w:rsidR="00EF5870" w:rsidRDefault="0082300E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Тактика защиты</w:t>
      </w:r>
    </w:p>
    <w:p w:rsidR="00EF5870" w:rsidRDefault="0082300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Цель защитных действий – противодействие атакующим действия соперника над сеткой или падению мяча на площадку.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Индивидуальные действия.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Правильно выбрать позицию и действия с мячом при приеме подач, атакующих ударов, отскочившего мяча от блока соперника, при блокировании и самостраховке при блокировании. Выбор момента и способа действий (удар или передача) для перехвата мяча. Умение оценить игровую ситуацию и осуществить прием, передачу или удар по мячу изученным способом.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Групповые действия</w:t>
      </w:r>
      <w:r>
        <w:rPr>
          <w:i/>
          <w:sz w:val="24"/>
          <w:szCs w:val="24"/>
        </w:rPr>
        <w:t xml:space="preserve">. </w:t>
      </w:r>
      <w:r>
        <w:rPr>
          <w:iCs/>
          <w:sz w:val="24"/>
          <w:szCs w:val="24"/>
        </w:rPr>
        <w:t>Взаимодействие 2-5 игроков в отдельных моментах игры: при приеме подач и атакующих ударов, блокировании атаки соперника и страховке атакующего игрока.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Противодействие комбинации соперника. Двойной блок. Взаимодействие  и согласованность действий игроков при организации двойного блока.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Командные действия. </w:t>
      </w:r>
      <w:r>
        <w:rPr>
          <w:sz w:val="24"/>
          <w:szCs w:val="24"/>
        </w:rPr>
        <w:t>Уметь выбрать правильную позицию при различных ударах в зависимости от  «угла удара». Возможность чередования способов подач. Страховка атакующего игрока. Прием атакующих ударов. Расстановка игроков при приеме подач.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Выполнение контрольных упражнений по физической подготовке. </w:t>
      </w:r>
      <w:r>
        <w:rPr>
          <w:sz w:val="24"/>
          <w:szCs w:val="24"/>
        </w:rPr>
        <w:t>Анализ роста физической подготовленности  по окончании учебного года. Игры в мини - волейбол, двухсторонняя игра по  упрощенным правилам. Товарищеские  игры.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F5870" w:rsidRDefault="0082300E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3.</w:t>
      </w:r>
      <w:r>
        <w:rPr>
          <w:b/>
          <w:bCs/>
          <w:color w:val="FF0000"/>
        </w:rPr>
        <w:t xml:space="preserve"> </w:t>
      </w:r>
      <w:r>
        <w:rPr>
          <w:b/>
          <w:bCs/>
          <w:sz w:val="24"/>
          <w:szCs w:val="24"/>
        </w:rPr>
        <w:t>Первая медицинская помощь (7 ч.)</w:t>
      </w:r>
    </w:p>
    <w:p w:rsidR="00EF5870" w:rsidRDefault="00EF5870">
      <w:pPr>
        <w:jc w:val="center"/>
        <w:rPr>
          <w:b/>
          <w:bCs/>
          <w:color w:val="000000"/>
          <w:sz w:val="24"/>
          <w:szCs w:val="24"/>
        </w:rPr>
      </w:pP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3.1.</w:t>
      </w:r>
      <w:r>
        <w:t xml:space="preserve"> Ушибы, растяжения, переломы </w:t>
      </w:r>
      <w:r>
        <w:rPr>
          <w:sz w:val="24"/>
          <w:szCs w:val="24"/>
        </w:rPr>
        <w:t xml:space="preserve">(теория – 0,5, практика – 0,5). 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3.2.</w:t>
      </w:r>
      <w:r>
        <w:t xml:space="preserve"> Ожоги, обморожения, их виды. Первая помощь </w:t>
      </w:r>
      <w:r>
        <w:rPr>
          <w:sz w:val="24"/>
          <w:szCs w:val="24"/>
        </w:rPr>
        <w:t xml:space="preserve">(теория – 0,5, практика – 0,5). 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3.3.</w:t>
      </w:r>
      <w:r>
        <w:t xml:space="preserve"> Кровотечения, виды. Первая помощь </w:t>
      </w:r>
      <w:r>
        <w:rPr>
          <w:sz w:val="24"/>
          <w:szCs w:val="24"/>
        </w:rPr>
        <w:t xml:space="preserve">(теория – 0,5, практика – 0,5). 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3.4.</w:t>
      </w:r>
      <w:r>
        <w:t xml:space="preserve"> Повязки: бинтовые, косыночные</w:t>
      </w:r>
      <w:r>
        <w:rPr>
          <w:sz w:val="24"/>
          <w:szCs w:val="24"/>
        </w:rPr>
        <w:t xml:space="preserve"> (теория – 0,5, практика – 0,5). 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3.5.</w:t>
      </w:r>
      <w:r>
        <w:t xml:space="preserve"> Практикум «Первая помощь пострадавшему»</w:t>
      </w:r>
      <w:r>
        <w:rPr>
          <w:sz w:val="24"/>
          <w:szCs w:val="24"/>
        </w:rPr>
        <w:t xml:space="preserve"> (теория – 0,5, практика – 0,5). 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3.6.</w:t>
      </w:r>
      <w:r>
        <w:t xml:space="preserve"> Иммобилизация и транспортировка. Наложение шины. Подручные средства для транспортировки </w:t>
      </w:r>
      <w:r>
        <w:rPr>
          <w:sz w:val="24"/>
          <w:szCs w:val="24"/>
        </w:rPr>
        <w:t>(теория – 0,5, практика – 0,5).</w:t>
      </w:r>
    </w:p>
    <w:p w:rsidR="00EF5870" w:rsidRDefault="0082300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Тема 3.7.</w:t>
      </w:r>
      <w:r>
        <w:t xml:space="preserve"> Практическое занятие по курсу </w:t>
      </w:r>
      <w:r>
        <w:rPr>
          <w:color w:val="000000"/>
          <w:sz w:val="24"/>
          <w:szCs w:val="24"/>
        </w:rPr>
        <w:t>(теория – 0,5, практика – 0,5).</w:t>
      </w:r>
    </w:p>
    <w:p w:rsidR="00EF5870" w:rsidRDefault="0082300E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Раздел</w:t>
      </w:r>
      <w:r>
        <w:rPr>
          <w:b/>
          <w:caps/>
        </w:rPr>
        <w:t xml:space="preserve">  4.  </w:t>
      </w:r>
      <w:r>
        <w:rPr>
          <w:b/>
          <w:bCs/>
          <w:sz w:val="24"/>
          <w:szCs w:val="24"/>
        </w:rPr>
        <w:t>Подведение итогов реализации дополнительной образовательной программы (6 ч.)</w:t>
      </w:r>
    </w:p>
    <w:p w:rsidR="00EF5870" w:rsidRDefault="0082300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Тема 4.1.</w:t>
      </w:r>
      <w:r>
        <w:rPr>
          <w:sz w:val="24"/>
          <w:szCs w:val="24"/>
          <w:lang w:eastAsia="ru-RU"/>
        </w:rPr>
        <w:t xml:space="preserve"> Мониторинг технической подготовленности (практика -2)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4.2.</w:t>
      </w:r>
      <w:r>
        <w:rPr>
          <w:sz w:val="24"/>
          <w:szCs w:val="24"/>
          <w:lang w:eastAsia="ru-RU"/>
        </w:rPr>
        <w:t xml:space="preserve"> Итоговая диагностика, мониторинг ОФП (теория – 0.5, практика -1.5)</w:t>
      </w:r>
    </w:p>
    <w:p w:rsidR="00EF5870" w:rsidRDefault="0082300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Тема 4.3.</w:t>
      </w:r>
      <w:r>
        <w:rPr>
          <w:sz w:val="24"/>
          <w:szCs w:val="24"/>
          <w:lang w:eastAsia="ru-RU"/>
        </w:rPr>
        <w:t xml:space="preserve"> Двусторонняя игра по упрощенным правилам (практика -2).</w:t>
      </w: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EF5870">
      <w:pPr>
        <w:jc w:val="both"/>
        <w:rPr>
          <w:sz w:val="24"/>
          <w:szCs w:val="24"/>
        </w:rPr>
      </w:pPr>
    </w:p>
    <w:p w:rsidR="00EF5870" w:rsidRDefault="0082300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Содержание программы</w:t>
      </w:r>
    </w:p>
    <w:p w:rsidR="00EF5870" w:rsidRDefault="0082300E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Второй год обучения</w:t>
      </w:r>
    </w:p>
    <w:p w:rsidR="00EF5870" w:rsidRDefault="0082300E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подготовка</w:t>
      </w:r>
    </w:p>
    <w:p w:rsidR="00EF5870" w:rsidRDefault="0082300E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Физическая культура и спорт в России.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История развития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волейбола: год рождения волейбола; основатель игры в волейбол; родина во</w:t>
      </w:r>
      <w:r>
        <w:rPr>
          <w:color w:val="000000"/>
          <w:sz w:val="24"/>
          <w:szCs w:val="24"/>
        </w:rPr>
        <w:softHyphen/>
        <w:t>лейбола; первые шаги волейбола у нас в стране.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Сведения о строении </w:t>
      </w:r>
      <w:r>
        <w:rPr>
          <w:b/>
          <w:bCs/>
          <w:i/>
          <w:color w:val="000000"/>
          <w:sz w:val="24"/>
          <w:szCs w:val="24"/>
        </w:rPr>
        <w:t xml:space="preserve">и функциях </w:t>
      </w:r>
      <w:r>
        <w:rPr>
          <w:b/>
          <w:i/>
          <w:color w:val="000000"/>
          <w:sz w:val="24"/>
          <w:szCs w:val="24"/>
        </w:rPr>
        <w:t xml:space="preserve">организма человека. </w:t>
      </w:r>
      <w:r>
        <w:rPr>
          <w:color w:val="000000"/>
          <w:sz w:val="24"/>
          <w:szCs w:val="24"/>
        </w:rPr>
        <w:t>Основ</w:t>
      </w:r>
      <w:r>
        <w:rPr>
          <w:color w:val="000000"/>
          <w:sz w:val="24"/>
          <w:szCs w:val="24"/>
        </w:rPr>
        <w:softHyphen/>
        <w:t>ные сведения о сердечнососудистой системе человека и ее функ</w:t>
      </w:r>
      <w:r>
        <w:rPr>
          <w:color w:val="000000"/>
          <w:sz w:val="24"/>
          <w:szCs w:val="24"/>
        </w:rPr>
        <w:softHyphen/>
        <w:t>циях. Дыхание и газообмен. Значение дыхания для жизнедея</w:t>
      </w:r>
      <w:r>
        <w:rPr>
          <w:color w:val="000000"/>
          <w:sz w:val="24"/>
          <w:szCs w:val="24"/>
        </w:rPr>
        <w:softHyphen/>
        <w:t>тельности организма.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Влияние физических упражнений на организм.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Влияние физических упражнений на увеличение мышечной массы </w:t>
      </w:r>
      <w:r>
        <w:rPr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подвижность суставов. Влияние физических упражнений на си</w:t>
      </w:r>
      <w:r>
        <w:rPr>
          <w:color w:val="000000"/>
          <w:sz w:val="24"/>
          <w:szCs w:val="24"/>
        </w:rPr>
        <w:softHyphen/>
        <w:t>стему дыхания. Дыхание в процессе занятий волейболом.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Гигиена, врачебный контроль, самоконтроль.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Общие гигиени</w:t>
      </w:r>
      <w:r>
        <w:rPr>
          <w:color w:val="000000"/>
          <w:sz w:val="24"/>
          <w:szCs w:val="24"/>
        </w:rPr>
        <w:softHyphen/>
        <w:t>ческие требования к занимающимся волейболом с учетом его спе</w:t>
      </w:r>
      <w:r>
        <w:rPr>
          <w:color w:val="000000"/>
          <w:sz w:val="24"/>
          <w:szCs w:val="24"/>
        </w:rPr>
        <w:softHyphen/>
        <w:t xml:space="preserve">цифических особенностей. Режим дня и питания </w:t>
      </w:r>
      <w:r>
        <w:rPr>
          <w:b/>
          <w:bCs/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учетом заня</w:t>
      </w:r>
      <w:r>
        <w:rPr>
          <w:color w:val="000000"/>
          <w:sz w:val="24"/>
          <w:szCs w:val="24"/>
        </w:rPr>
        <w:softHyphen/>
        <w:t>тий спортом. Предупреждение спортивных травм на занятиях во</w:t>
      </w:r>
      <w:r>
        <w:rPr>
          <w:color w:val="000000"/>
          <w:sz w:val="24"/>
          <w:szCs w:val="24"/>
        </w:rPr>
        <w:softHyphen/>
        <w:t>лейболом. Гигиенические требования к спортивной одежде и инвентарю.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lastRenderedPageBreak/>
        <w:t>Правила игры в волейбол.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 команды, замена игроков, костюм игрока. Упрощенные правила игры. Основы судейской терминологии и жеста.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Общая и специальная физическая подготовка.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Значение общей и специальной физической подготовки для развития спортсмена. Характеристика основных средств и их значение для достижения высокого спортивно-технического мастерства.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Техника и тактика игры.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Характеристика основных приемов техники: перемещения, стойки, передачи, подачи, напа</w:t>
      </w:r>
      <w:r>
        <w:rPr>
          <w:color w:val="000000"/>
          <w:sz w:val="24"/>
          <w:szCs w:val="24"/>
        </w:rPr>
        <w:softHyphen/>
        <w:t>дающие удары. Значение технической подготовки для роста спор</w:t>
      </w:r>
      <w:r>
        <w:rPr>
          <w:color w:val="000000"/>
          <w:sz w:val="24"/>
          <w:szCs w:val="24"/>
        </w:rPr>
        <w:softHyphen/>
        <w:t>тивного мастерства. Понятие о тактике. Связь техники и тактики. Индивидуальные и групповые тактические действия.</w:t>
      </w:r>
    </w:p>
    <w:p w:rsidR="00EF5870" w:rsidRDefault="0082300E">
      <w:pPr>
        <w:pStyle w:val="aa"/>
        <w:spacing w:after="0"/>
        <w:ind w:left="0" w:firstLine="709"/>
        <w:jc w:val="both"/>
      </w:pPr>
      <w:r>
        <w:rPr>
          <w:b/>
          <w:i/>
        </w:rPr>
        <w:t>Сдача зачета по теоретическим занятиям.</w:t>
      </w:r>
      <w:r>
        <w:rPr>
          <w:b/>
        </w:rPr>
        <w:t xml:space="preserve"> </w:t>
      </w:r>
      <w:r>
        <w:t>Контрольные вопросы, тесты по теоретической подготовке.</w:t>
      </w:r>
    </w:p>
    <w:p w:rsidR="00EF5870" w:rsidRDefault="00EF5870">
      <w:pPr>
        <w:pStyle w:val="aa"/>
        <w:spacing w:after="0"/>
        <w:ind w:left="0" w:firstLine="709"/>
        <w:jc w:val="both"/>
      </w:pPr>
    </w:p>
    <w:p w:rsidR="00EF5870" w:rsidRDefault="00EF5870">
      <w:pPr>
        <w:pStyle w:val="aa"/>
        <w:spacing w:after="0"/>
        <w:ind w:left="0" w:firstLine="709"/>
        <w:jc w:val="both"/>
      </w:pPr>
    </w:p>
    <w:p w:rsidR="00EF5870" w:rsidRDefault="00EF5870">
      <w:pPr>
        <w:pStyle w:val="aa"/>
        <w:spacing w:after="0"/>
        <w:ind w:left="0" w:firstLine="709"/>
        <w:jc w:val="both"/>
      </w:pPr>
    </w:p>
    <w:p w:rsidR="00EF5870" w:rsidRDefault="00EF5870">
      <w:pPr>
        <w:pStyle w:val="aa"/>
        <w:spacing w:after="0"/>
        <w:ind w:left="0" w:firstLine="709"/>
        <w:jc w:val="both"/>
      </w:pPr>
    </w:p>
    <w:p w:rsidR="00EF5870" w:rsidRDefault="00EF5870">
      <w:pPr>
        <w:pStyle w:val="aa"/>
        <w:spacing w:after="0"/>
        <w:ind w:left="0" w:firstLine="709"/>
        <w:jc w:val="both"/>
      </w:pPr>
    </w:p>
    <w:p w:rsidR="00EF5870" w:rsidRDefault="00EF5870">
      <w:pPr>
        <w:pStyle w:val="aa"/>
        <w:spacing w:after="0"/>
        <w:ind w:left="0" w:firstLine="709"/>
        <w:jc w:val="both"/>
      </w:pPr>
    </w:p>
    <w:p w:rsidR="00EF5870" w:rsidRDefault="00EF5870">
      <w:pPr>
        <w:pStyle w:val="aa"/>
        <w:spacing w:after="0"/>
        <w:ind w:left="0" w:firstLine="709"/>
        <w:jc w:val="both"/>
      </w:pPr>
    </w:p>
    <w:p w:rsidR="00EF5870" w:rsidRDefault="0082300E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Практические занятия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Общая физическая подготовка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Строевые упражнения.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Команды для управления группой. По</w:t>
      </w:r>
      <w:r>
        <w:rPr>
          <w:color w:val="000000"/>
          <w:sz w:val="24"/>
          <w:szCs w:val="24"/>
        </w:rPr>
        <w:softHyphen/>
        <w:t>нятия о строе и командах. Шеренга, колонна, фланг, дистанция и интервал. Виды строя: в одну, в две шеренги, в колонну по од</w:t>
      </w:r>
      <w:r>
        <w:rPr>
          <w:color w:val="000000"/>
          <w:sz w:val="24"/>
          <w:szCs w:val="24"/>
        </w:rPr>
        <w:softHyphen/>
        <w:t>ному, по два. Сомкнутый и разомкнутый строй. Виды размыка</w:t>
      </w:r>
      <w:r>
        <w:rPr>
          <w:color w:val="000000"/>
          <w:sz w:val="24"/>
          <w:szCs w:val="24"/>
        </w:rPr>
        <w:softHyphen/>
        <w:t>ния. Перестроения. Предварительная и исполнительная части команд. Основная стойка. Действия в строю на месте и в движе</w:t>
      </w:r>
      <w:r>
        <w:rPr>
          <w:color w:val="000000"/>
          <w:sz w:val="24"/>
          <w:szCs w:val="24"/>
        </w:rPr>
        <w:softHyphen/>
        <w:t>нии: построение, выравнивание строя, расчет в строю, повороты и полуобороты, размыкание и смыкание строя, перестроение ше</w:t>
      </w:r>
      <w:r>
        <w:rPr>
          <w:color w:val="000000"/>
          <w:sz w:val="24"/>
          <w:szCs w:val="24"/>
        </w:rPr>
        <w:softHyphen/>
        <w:t xml:space="preserve">ренги и колонны в строю. Походный и строевой шаг. Переход </w:t>
      </w:r>
      <w:r>
        <w:rPr>
          <w:b/>
          <w:bCs/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шага на бег и с бега на шаг. Изменение скорости движения. Ос</w:t>
      </w:r>
      <w:r>
        <w:rPr>
          <w:color w:val="000000"/>
          <w:sz w:val="24"/>
          <w:szCs w:val="24"/>
        </w:rPr>
        <w:softHyphen/>
        <w:t>тановка во время движения шагом и бегом.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Гимнастические упражнения. </w:t>
      </w:r>
      <w:r>
        <w:rPr>
          <w:color w:val="000000"/>
          <w:sz w:val="24"/>
          <w:szCs w:val="24"/>
        </w:rPr>
        <w:t xml:space="preserve">Упражнения для рук и плечевого пояса. Упражнения без предметов индивидуальные и парные. Упражнения с набивными мячами. Упражнения </w:t>
      </w:r>
      <w:r>
        <w:rPr>
          <w:b/>
          <w:bCs/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гимнастически</w:t>
      </w:r>
      <w:r>
        <w:rPr>
          <w:color w:val="000000"/>
          <w:sz w:val="24"/>
          <w:szCs w:val="24"/>
        </w:rPr>
        <w:softHyphen/>
        <w:t xml:space="preserve">ми палками. Упражнения для мышц туловища </w:t>
      </w:r>
      <w:r>
        <w:rPr>
          <w:b/>
          <w:bCs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шеи. Упражне</w:t>
      </w:r>
      <w:r>
        <w:rPr>
          <w:color w:val="000000"/>
          <w:sz w:val="24"/>
          <w:szCs w:val="24"/>
        </w:rPr>
        <w:softHyphen/>
        <w:t>ния вперед, назад, вправо, влево, наклоны и повороты головы. Упражнения с резиновыми амортизаторами на гимнастических снарядах (подъемы переворотом, наклоны у гимнастической стен</w:t>
      </w:r>
      <w:r>
        <w:rPr>
          <w:color w:val="000000"/>
          <w:sz w:val="24"/>
          <w:szCs w:val="24"/>
        </w:rPr>
        <w:softHyphen/>
        <w:t xml:space="preserve">ки и т. д.). Упражнения для мышц ног, таза. Упражнения </w:t>
      </w:r>
      <w:r>
        <w:rPr>
          <w:b/>
          <w:bCs/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softHyphen/>
        <w:t>бивными мячами, гантелями   (бег, прыжки, приседания). Прыжки в высоту с прямого разбега (с мостика) углом или согнув ноги.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Легкоатлетические упражнения.</w:t>
      </w:r>
      <w:r>
        <w:rPr>
          <w:i/>
          <w:iCs/>
          <w:color w:val="000000"/>
          <w:sz w:val="24"/>
          <w:szCs w:val="24"/>
        </w:rPr>
        <w:t xml:space="preserve"> Бег: </w:t>
      </w:r>
      <w:r>
        <w:rPr>
          <w:color w:val="000000"/>
          <w:sz w:val="24"/>
          <w:szCs w:val="24"/>
        </w:rPr>
        <w:t>бег с ускорением до 40 м. Низкий старт и стартовый разбег до 60 м. Эстафетный бег. Прыжки: через планку с поворотом на 90 градусов с прямого разбега. Прыжки в высоту способом «перекидным». Прыжки в длину с места, с разбега способом «согнув ноги».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Метание.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Метание малого мяча с места в стену или щит на дальность отскока и на дальность. Метание гранаты с места.</w:t>
      </w:r>
    </w:p>
    <w:p w:rsidR="00EF5870" w:rsidRDefault="0082300E">
      <w:pPr>
        <w:pStyle w:val="aa"/>
        <w:spacing w:after="0"/>
        <w:ind w:left="0" w:firstLine="709"/>
        <w:jc w:val="both"/>
      </w:pPr>
      <w:r>
        <w:rPr>
          <w:b/>
          <w:i/>
          <w:iCs/>
          <w:color w:val="000000"/>
        </w:rPr>
        <w:t>Спортивные игры.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Баскетбол — ловля, передачи и ведение мя</w:t>
      </w:r>
      <w:r>
        <w:rPr>
          <w:color w:val="000000"/>
        </w:rPr>
        <w:softHyphen/>
        <w:t>ча, броски мяча в корзину. Индивидуальные тактические дейст</w:t>
      </w:r>
      <w:r>
        <w:rPr>
          <w:color w:val="000000"/>
        </w:rPr>
        <w:softHyphen/>
        <w:t>вия. Простейшие групповые взаимодействия.</w:t>
      </w:r>
      <w:r>
        <w:rPr>
          <w:b/>
          <w:i/>
        </w:rPr>
        <w:t xml:space="preserve"> </w:t>
      </w:r>
    </w:p>
    <w:p w:rsidR="00EF5870" w:rsidRDefault="0082300E">
      <w:pPr>
        <w:pStyle w:val="aa"/>
        <w:spacing w:after="0"/>
        <w:ind w:left="0" w:firstLine="709"/>
        <w:jc w:val="both"/>
      </w:pPr>
      <w:r>
        <w:rPr>
          <w:b/>
          <w:i/>
        </w:rPr>
        <w:t xml:space="preserve">Легкая атлетика. </w:t>
      </w:r>
      <w:r>
        <w:t>Прыжки с места в длину. Различные прыжки  с  доставанием  предметов  головой,  ногой  и  рукой. Метание. Общее ознакомление с техникой метания.</w:t>
      </w:r>
    </w:p>
    <w:p w:rsidR="00EF5870" w:rsidRDefault="0082300E">
      <w:pPr>
        <w:pStyle w:val="aa"/>
        <w:spacing w:after="0"/>
        <w:ind w:left="0" w:firstLine="709"/>
        <w:jc w:val="both"/>
      </w:pPr>
      <w:r>
        <w:rPr>
          <w:b/>
          <w:i/>
        </w:rPr>
        <w:t xml:space="preserve">Бег. </w:t>
      </w:r>
      <w:r>
        <w:t>Техника высокого старта, финиширование, выполнение команд «На старт!», «Внимание!», «Марш!». Техника бега на короткие дистанции. Бег по пересеченной местности. Кроссовый бег до 2 000 м.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Подвижные игры.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«Гонка мячей», «Салки» («Пятнашки»), «Не</w:t>
      </w:r>
      <w:r>
        <w:rPr>
          <w:color w:val="000000"/>
          <w:sz w:val="24"/>
          <w:szCs w:val="24"/>
        </w:rPr>
        <w:softHyphen/>
        <w:t>вод», «Метко — в цель», «Подвижная цель», «Эстафета с бегом», «Мяч — среднему», «Эстафета баскетболистов», «Встречная эста</w:t>
      </w:r>
      <w:r>
        <w:rPr>
          <w:color w:val="000000"/>
          <w:sz w:val="24"/>
          <w:szCs w:val="24"/>
        </w:rPr>
        <w:softHyphen/>
        <w:t>фета».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Специальная физическая подготовка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приви</w:t>
      </w:r>
      <w:r>
        <w:rPr>
          <w:b/>
          <w:i/>
          <w:iCs/>
          <w:color w:val="000000"/>
          <w:sz w:val="24"/>
          <w:szCs w:val="24"/>
        </w:rPr>
        <w:softHyphen/>
        <w:t xml:space="preserve">тия навыков быстроты ответных действий.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сигналу (преиму</w:t>
      </w:r>
      <w:r>
        <w:rPr>
          <w:color w:val="000000"/>
          <w:sz w:val="24"/>
          <w:szCs w:val="24"/>
        </w:rPr>
        <w:softHyphen/>
        <w:t>щественно зрительному) бег на 5, 10, 15 м из исходных положе</w:t>
      </w:r>
      <w:r>
        <w:rPr>
          <w:color w:val="000000"/>
          <w:sz w:val="24"/>
          <w:szCs w:val="24"/>
        </w:rPr>
        <w:softHyphen/>
        <w:t xml:space="preserve">ний: стойки волейболиста (лицом, боком и спиной к стартовой линии) сидя, лежа на спине и на животе в различных </w:t>
      </w:r>
      <w:r>
        <w:rPr>
          <w:color w:val="000000"/>
          <w:sz w:val="24"/>
          <w:szCs w:val="24"/>
        </w:rPr>
        <w:lastRenderedPageBreak/>
        <w:t>положени</w:t>
      </w:r>
      <w:r>
        <w:rPr>
          <w:color w:val="000000"/>
          <w:sz w:val="24"/>
          <w:szCs w:val="24"/>
        </w:rPr>
        <w:softHyphen/>
        <w:t>ях по отношению к стартовой линии; то же, но перемещение при</w:t>
      </w:r>
      <w:r>
        <w:rPr>
          <w:color w:val="000000"/>
          <w:sz w:val="24"/>
          <w:szCs w:val="24"/>
        </w:rPr>
        <w:softHyphen/>
        <w:t>ставными шагами.</w:t>
      </w:r>
      <w:r>
        <w:rPr>
          <w:b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Бег с остановками и изменением направления. Челночный бег на 5 и 10 м (общий пробег за одну попытку 20—30 м). Челноч</w:t>
      </w:r>
      <w:r>
        <w:rPr>
          <w:color w:val="000000"/>
          <w:sz w:val="24"/>
          <w:szCs w:val="24"/>
        </w:rPr>
        <w:softHyphen/>
        <w:t>ный бег, но отрезок вначале пробегается лицом вперед, а обрат</w:t>
      </w:r>
      <w:r>
        <w:rPr>
          <w:color w:val="000000"/>
          <w:sz w:val="24"/>
          <w:szCs w:val="24"/>
        </w:rPr>
        <w:softHyphen/>
        <w:t>но— спиной. По принципу челночного бега передвижение при</w:t>
      </w:r>
      <w:r>
        <w:rPr>
          <w:color w:val="000000"/>
          <w:sz w:val="24"/>
          <w:szCs w:val="24"/>
        </w:rPr>
        <w:softHyphen/>
        <w:t>ставными шагами. То же, с набивными мячами в руках (массой от 2 до 5 кг), с поясом — отягощением.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Подвижные игры: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«День и ночь» (сигнал зрительный, исход</w:t>
      </w:r>
      <w:r>
        <w:rPr>
          <w:color w:val="000000"/>
          <w:sz w:val="24"/>
          <w:szCs w:val="24"/>
        </w:rPr>
        <w:softHyphen/>
        <w:t>ные положения самые различные), «Вызов», «Вызов номеров», «Попробуй унеси», различные варианты игры «Салки». Спе</w:t>
      </w:r>
      <w:r>
        <w:rPr>
          <w:color w:val="000000"/>
          <w:sz w:val="24"/>
          <w:szCs w:val="24"/>
        </w:rPr>
        <w:softHyphen/>
        <w:t>циальные эстафеты с выполнением перечисленных выше заданий в разнообразных сочетаниях и с преодолением препятствий.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Упражнения для развития прыгучести. </w:t>
      </w:r>
      <w:r>
        <w:rPr>
          <w:color w:val="000000"/>
          <w:sz w:val="24"/>
          <w:szCs w:val="24"/>
        </w:rPr>
        <w:t xml:space="preserve">Приседание и резкое выпрямление ног со взмахом рук вверх; то же, </w:t>
      </w:r>
      <w:r>
        <w:rPr>
          <w:b/>
          <w:bCs/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прыжком вверх, то же, с набивным мячом (или двумя) в руках (до 5 кг). Из по</w:t>
      </w:r>
      <w:r>
        <w:rPr>
          <w:color w:val="000000"/>
          <w:sz w:val="24"/>
          <w:szCs w:val="24"/>
        </w:rPr>
        <w:softHyphen/>
        <w:t>ложения стоя на гимнастической стенке, правая (левая) нога сильно согнута, левая (правая) опущена вниз, руками держать</w:t>
      </w:r>
      <w:r>
        <w:rPr>
          <w:color w:val="000000"/>
          <w:sz w:val="24"/>
          <w:szCs w:val="24"/>
        </w:rPr>
        <w:softHyphen/>
        <w:t>ся на уровне лица — быстрое разгибание ноги.</w:t>
      </w:r>
      <w:r>
        <w:rPr>
          <w:b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Многократные броски набивного мяча (массой 1—2 кг) над собой в прыжке и ловля после приземления. Стоя на расстоянии 1 —1,5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 (выполняются ритмично, без лишних доскоков). То же, но без касания мячом стены.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Прыжки на одной и на обеих ногах на месте и в движении лицом вперед, боком и спиной вперед. То же, с отягощением. Напрыгивание на сложенные гимнастические маты (высота посте</w:t>
      </w:r>
      <w:r>
        <w:rPr>
          <w:color w:val="000000"/>
          <w:sz w:val="24"/>
          <w:szCs w:val="24"/>
        </w:rPr>
        <w:softHyphen/>
        <w:t>пенно увеличивается), количество прыжков подряд также увели</w:t>
      </w:r>
      <w:r>
        <w:rPr>
          <w:color w:val="000000"/>
          <w:sz w:val="24"/>
          <w:szCs w:val="24"/>
        </w:rPr>
        <w:softHyphen/>
        <w:t>чивается постепенно. Прыжки в глубину с гимнастической стенки на гимнастические маты (для мальчиков). Спрыгивание (высо</w:t>
      </w:r>
      <w:r>
        <w:rPr>
          <w:color w:val="000000"/>
          <w:sz w:val="24"/>
          <w:szCs w:val="24"/>
        </w:rPr>
        <w:softHyphen/>
        <w:t>та— 40—80 см) с последующим прыжком вверх. Прыжки на одной и обеих ногах с преодолением препятствий (набивные мя</w:t>
      </w:r>
      <w:r>
        <w:rPr>
          <w:color w:val="000000"/>
          <w:sz w:val="24"/>
          <w:szCs w:val="24"/>
        </w:rPr>
        <w:softHyphen/>
        <w:t>чи и т. п.). Прыжки с места вперед, назад, вправо, влево, оттал</w:t>
      </w:r>
      <w:r>
        <w:rPr>
          <w:color w:val="000000"/>
          <w:sz w:val="24"/>
          <w:szCs w:val="24"/>
        </w:rPr>
        <w:softHyphen/>
        <w:t>киваясь обеими ногами. Прыжки вверх с доставанием подвешен</w:t>
      </w:r>
      <w:r>
        <w:rPr>
          <w:color w:val="000000"/>
          <w:sz w:val="24"/>
          <w:szCs w:val="24"/>
        </w:rPr>
        <w:softHyphen/>
        <w:t>ного мяча, отталкиваясь одной и обеими ногами. То же, но прыжки с разбега в три шага. Прыжки с места и с разбега с доста</w:t>
      </w:r>
      <w:r>
        <w:rPr>
          <w:color w:val="000000"/>
          <w:sz w:val="24"/>
          <w:szCs w:val="24"/>
        </w:rPr>
        <w:softHyphen/>
        <w:t>ванием теннисных и волейбольных мячей, укрепленных на разной высоте.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Прыжки опорные, прыжки со скакалкой, разнообразные под</w:t>
      </w:r>
      <w:r>
        <w:rPr>
          <w:color w:val="000000"/>
          <w:sz w:val="24"/>
          <w:szCs w:val="24"/>
        </w:rPr>
        <w:softHyphen/>
        <w:t>скоки. Многократные прыжки с места и с разбега в сочетании с ударом по мячу. Бег по крутым склонам. Прыжки через рвы, ка</w:t>
      </w:r>
      <w:r>
        <w:rPr>
          <w:color w:val="000000"/>
          <w:sz w:val="24"/>
          <w:szCs w:val="24"/>
        </w:rPr>
        <w:softHyphen/>
        <w:t>навы. Бег по песку без обуви. Бег по лестнице вверх, ступая на каждую ступеньку.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Упражнения для развития качеств, необходимых при приемах и передачах мяча. </w:t>
      </w:r>
      <w:r>
        <w:rPr>
          <w:color w:val="000000"/>
          <w:sz w:val="24"/>
          <w:szCs w:val="24"/>
        </w:rPr>
        <w:t>Сгибание и разгибание рук в лучезапястных суставах, круговые движения кистями, сжимание и разжимание пальцев — на месте и в сочетании с различными перемещениями.</w:t>
      </w:r>
      <w:r>
        <w:rPr>
          <w:b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 упора стоя у стены одновременное и попеременное сгиба</w:t>
      </w:r>
      <w:r>
        <w:rPr>
          <w:color w:val="000000"/>
          <w:sz w:val="24"/>
          <w:szCs w:val="24"/>
        </w:rPr>
        <w:softHyphen/>
        <w:t>ние в лучезапястных суставах. Многократные броски набивного мяча от груди двумя руками. Многократные передачи баскетболь</w:t>
      </w:r>
      <w:r>
        <w:rPr>
          <w:color w:val="000000"/>
          <w:sz w:val="24"/>
          <w:szCs w:val="24"/>
        </w:rPr>
        <w:softHyphen/>
        <w:t xml:space="preserve">ного мяча. Упражнения для кистей рук с гантелями, кистевыми эспандерами. Многократные броски волейбольного мяча в стену. 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развития качеств, необходимых при выполне</w:t>
      </w:r>
      <w:r>
        <w:rPr>
          <w:b/>
          <w:i/>
          <w:iCs/>
          <w:color w:val="000000"/>
          <w:sz w:val="24"/>
          <w:szCs w:val="24"/>
        </w:rPr>
        <w:softHyphen/>
        <w:t xml:space="preserve">нии подач мяча. </w:t>
      </w:r>
      <w:r>
        <w:rPr>
          <w:color w:val="000000"/>
          <w:sz w:val="24"/>
          <w:szCs w:val="24"/>
        </w:rPr>
        <w:t>Круговые движения рук в плечевых суставах с большой амплитудой. Упражнения с резиновыми амортизато</w:t>
      </w:r>
      <w:r>
        <w:rPr>
          <w:color w:val="000000"/>
          <w:sz w:val="24"/>
          <w:szCs w:val="24"/>
        </w:rPr>
        <w:softHyphen/>
        <w:t>рами. Упражнения с набивными мячами, волейбольными мячами (совершенствование ударного движения по мячу на резиновых амортизаторах). Подачи с силой у тренировочной сетки (в сетку).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развития качеств, необходимых при выполне</w:t>
      </w:r>
      <w:r>
        <w:rPr>
          <w:b/>
          <w:i/>
          <w:iCs/>
          <w:color w:val="000000"/>
          <w:sz w:val="24"/>
          <w:szCs w:val="24"/>
        </w:rPr>
        <w:softHyphen/>
        <w:t xml:space="preserve">нии нападающих ударов.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Броски набивного мяча из-за головы двумя руками с активным движением кистей сверху вниз — стоя на месте и в прыжке (бросать перед собой в площадку, гимна</w:t>
      </w:r>
      <w:r>
        <w:rPr>
          <w:color w:val="000000"/>
          <w:sz w:val="24"/>
          <w:szCs w:val="24"/>
        </w:rPr>
        <w:softHyphen/>
        <w:t>стический мат). Броски набивного мяча массой 1 кг в прыжке из-за головы двумя руками через сетку. Броски набивного мяча массой 1 кг «крюком» в прыжке — в парах и через сетку. Ими</w:t>
      </w:r>
      <w:r>
        <w:rPr>
          <w:color w:val="000000"/>
          <w:sz w:val="24"/>
          <w:szCs w:val="24"/>
        </w:rPr>
        <w:softHyphen/>
        <w:t>тация  прямого  нападающего удара, держа  в  руках мешочки с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песком (до 1 кг). Метание теннисного или хоккейного мяча (пра</w:t>
      </w:r>
      <w:r>
        <w:rPr>
          <w:color w:val="000000"/>
          <w:sz w:val="24"/>
          <w:szCs w:val="24"/>
        </w:rPr>
        <w:softHyphen/>
        <w:t>вой и левой рукой) в цель на стене (высота—1,5—2 м) или на полу (расстояние — от 5 до 10 м). Метание выполняется с места, с разбега, после поворота, в прыжке; то же, через сетку. Сорев</w:t>
      </w:r>
      <w:r>
        <w:rPr>
          <w:color w:val="000000"/>
          <w:sz w:val="24"/>
          <w:szCs w:val="24"/>
        </w:rPr>
        <w:softHyphen/>
        <w:t>нование на точность метания малых мячей. Совершенствование ударного движения нападающих ударов по мячу на резиновых амортизаторах. То же, но у тренировочной сетки. Удары выпол</w:t>
      </w:r>
      <w:r>
        <w:rPr>
          <w:color w:val="000000"/>
          <w:sz w:val="24"/>
          <w:szCs w:val="24"/>
        </w:rPr>
        <w:softHyphen/>
        <w:t>няются правой и левой рукой с максимальной силой.</w:t>
      </w:r>
    </w:p>
    <w:p w:rsidR="00EF5870" w:rsidRDefault="0082300E">
      <w:pPr>
        <w:shd w:val="clear" w:color="auto" w:fill="FFFFFF"/>
        <w:adjustRightInd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Практические занятия</w:t>
      </w:r>
    </w:p>
    <w:p w:rsidR="00EF5870" w:rsidRDefault="0082300E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Техническая подготовка</w:t>
      </w:r>
    </w:p>
    <w:p w:rsidR="00EF5870" w:rsidRDefault="0082300E">
      <w:pPr>
        <w:shd w:val="clear" w:color="auto" w:fill="FFFFFF"/>
        <w:adjustRightInd w:val="0"/>
        <w:ind w:firstLine="708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                                                        Техника нападения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lastRenderedPageBreak/>
        <w:t>Перемеще</w:t>
      </w:r>
      <w:r>
        <w:rPr>
          <w:b/>
          <w:i/>
          <w:iCs/>
          <w:color w:val="000000"/>
          <w:sz w:val="24"/>
          <w:szCs w:val="24"/>
        </w:rPr>
        <w:softHyphen/>
        <w:t xml:space="preserve">ния и стойки. </w:t>
      </w:r>
      <w:r>
        <w:rPr>
          <w:color w:val="000000"/>
          <w:sz w:val="24"/>
          <w:szCs w:val="24"/>
        </w:rPr>
        <w:t>Стартовая стойка (исходное положение): низкая. Скачок вперед. Сочетание стоек и перемещений.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Действия с мячом. Передачи мяча: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верхняя передача в парах, тройках; передача в стену с изменением высоты передачи или расстояния до стены; передача мяча в стену в сочетании с пере</w:t>
      </w:r>
      <w:r>
        <w:rPr>
          <w:color w:val="000000"/>
          <w:sz w:val="24"/>
          <w:szCs w:val="24"/>
        </w:rPr>
        <w:softHyphen/>
        <w:t>мещениями; передача на точность с собственного подбрасывания.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Нападающие удары: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прямой нападающий удар сильнейшей рукой (броски теннисного мяча через сетку); удары по мячу в держателе и с собственного подбрасывания, с подбрасывания партнера.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Техника защиты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Действия без мяча:</w:t>
      </w:r>
      <w:r>
        <w:rPr>
          <w:color w:val="000000"/>
          <w:sz w:val="24"/>
          <w:szCs w:val="24"/>
        </w:rPr>
        <w:t xml:space="preserve"> скачок вперед, останов</w:t>
      </w:r>
      <w:r>
        <w:rPr>
          <w:color w:val="000000"/>
          <w:sz w:val="24"/>
          <w:szCs w:val="24"/>
        </w:rPr>
        <w:softHyphen/>
        <w:t>ка прыжком, сочетание способов перемещений и остановок.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Действия с мячом:</w:t>
      </w:r>
      <w:r>
        <w:rPr>
          <w:color w:val="000000"/>
          <w:sz w:val="24"/>
          <w:szCs w:val="24"/>
        </w:rPr>
        <w:t xml:space="preserve"> прием мяча снизу двумя руками (отбива</w:t>
      </w:r>
      <w:r>
        <w:rPr>
          <w:color w:val="000000"/>
          <w:sz w:val="24"/>
          <w:szCs w:val="24"/>
        </w:rPr>
        <w:softHyphen/>
        <w:t>ние мяча снизу двумя руками в парах, с различными заданиями; многократное подбивание мяча снизу над собой); прием снизу — с подачи; одиночное блокирование (стоя на подставке в зонах 4, 2..)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Тактическая подготовка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Тактика нападения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i/>
          <w:iCs/>
          <w:color w:val="000000"/>
          <w:sz w:val="24"/>
          <w:szCs w:val="24"/>
        </w:rPr>
        <w:t>Индивидуальные действия.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Выбор способа отбивания мяча через сетку (стоя на площадке): передачей сверху двумя руками, кулаком, снизу. Че</w:t>
      </w:r>
      <w:r>
        <w:rPr>
          <w:color w:val="000000"/>
          <w:sz w:val="24"/>
          <w:szCs w:val="24"/>
        </w:rPr>
        <w:softHyphen/>
        <w:t>редование нижних подач в дальнюю и ближнюю к сетке полови</w:t>
      </w:r>
      <w:r>
        <w:rPr>
          <w:color w:val="000000"/>
          <w:sz w:val="24"/>
          <w:szCs w:val="24"/>
        </w:rPr>
        <w:softHyphen/>
        <w:t>ны площадки. Подача (нижняя) на точность в зоны (по зада</w:t>
      </w:r>
      <w:r>
        <w:rPr>
          <w:color w:val="000000"/>
          <w:sz w:val="24"/>
          <w:szCs w:val="24"/>
        </w:rPr>
        <w:softHyphen/>
        <w:t>нию).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Групповые действия: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взаимодействия игрока зоны 3 с игроком зоны 4, игрока зоны 3 с игроком зоны 2 (при второй передаче).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Командные действия: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система игры со второй передачи игрока передней линии.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Тактика защиты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Индивидуальные действия.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Выбор места: при приеме мяча, посланного противником через сетку. При бло</w:t>
      </w:r>
      <w:r>
        <w:rPr>
          <w:color w:val="000000"/>
          <w:sz w:val="24"/>
          <w:szCs w:val="24"/>
        </w:rPr>
        <w:softHyphen/>
        <w:t>кировании (выход в зону удара). При страховке партнера, при</w:t>
      </w:r>
      <w:r>
        <w:rPr>
          <w:color w:val="000000"/>
          <w:sz w:val="24"/>
          <w:szCs w:val="24"/>
        </w:rPr>
        <w:softHyphen/>
        <w:t>нимающего мяч с подачи, передачи. При действиях с мячом: вы</w:t>
      </w:r>
      <w:r>
        <w:rPr>
          <w:color w:val="000000"/>
          <w:sz w:val="24"/>
          <w:szCs w:val="24"/>
        </w:rPr>
        <w:softHyphen/>
        <w:t>бор способа приема мяча, посланного через сетку противником (сверху двумя руками или снизу).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Групповые действия.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Взаимодействия игроков внутри линии при приеме мяча от нижней подачи и передачи. Игроков задней линии: игрока зоны 1 с игроком зоны 6; игрока зоны 5 с игро</w:t>
      </w:r>
      <w:r>
        <w:rPr>
          <w:color w:val="000000"/>
          <w:sz w:val="24"/>
          <w:szCs w:val="24"/>
        </w:rPr>
        <w:softHyphen/>
        <w:t>ком зоны 6; игрока зоны 6 с игроком зон 5 и 1. Игроков перед</w:t>
      </w:r>
      <w:r>
        <w:rPr>
          <w:color w:val="000000"/>
          <w:sz w:val="24"/>
          <w:szCs w:val="24"/>
        </w:rPr>
        <w:softHyphen/>
        <w:t xml:space="preserve">ней линии: игроки зоны 3 с игроком зон 4 </w:t>
      </w:r>
      <w:r>
        <w:rPr>
          <w:bCs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2. Игроков зон 5* 1 и 6 с игроками зон 4 и 2 при приеме подачи и с передачи (при обманных действиях).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Командные действия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Расположение игроков при приеме мяча от противника,  «углом вперед».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Контрольные игры и соревнования. </w:t>
      </w:r>
      <w:r>
        <w:rPr>
          <w:color w:val="000000"/>
          <w:sz w:val="24"/>
          <w:szCs w:val="24"/>
        </w:rPr>
        <w:t xml:space="preserve">Правила соревнований. Положение о соревнованиях. Расписание игр. Оформление хода </w:t>
      </w:r>
      <w:r>
        <w:rPr>
          <w:bCs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результата соревнований.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Практические занятия. </w:t>
      </w:r>
      <w:r>
        <w:rPr>
          <w:color w:val="000000"/>
          <w:sz w:val="24"/>
          <w:szCs w:val="24"/>
        </w:rPr>
        <w:t>Соревнования по подвижным играм с элементами волейбола. Учебно-тренировочные игры, товарищеские встречи.</w:t>
      </w:r>
    </w:p>
    <w:p w:rsidR="00EF5870" w:rsidRPr="009F6F7C" w:rsidRDefault="0082300E" w:rsidP="009F6F7C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Контрольные испытания. </w:t>
      </w:r>
      <w:r>
        <w:rPr>
          <w:sz w:val="24"/>
          <w:szCs w:val="24"/>
        </w:rPr>
        <w:t>Сдача нормативов по общей физической и специальной подготовке в конце учебного года.</w:t>
      </w:r>
    </w:p>
    <w:p w:rsidR="00EF5870" w:rsidRDefault="00EF5870">
      <w:pPr>
        <w:shd w:val="clear" w:color="auto" w:fill="FFFFFF"/>
        <w:adjustRightInd w:val="0"/>
        <w:jc w:val="center"/>
        <w:rPr>
          <w:b/>
          <w:bCs/>
          <w:i/>
          <w:color w:val="FF0000"/>
          <w:sz w:val="24"/>
          <w:szCs w:val="24"/>
          <w:u w:val="single"/>
        </w:rPr>
      </w:pPr>
    </w:p>
    <w:p w:rsidR="00EF5870" w:rsidRDefault="0082300E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программы</w:t>
      </w:r>
    </w:p>
    <w:p w:rsidR="00EF5870" w:rsidRDefault="0082300E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Третий год обучения</w:t>
      </w:r>
    </w:p>
    <w:p w:rsidR="00EF5870" w:rsidRDefault="0082300E">
      <w:pPr>
        <w:jc w:val="center"/>
        <w:rPr>
          <w:sz w:val="24"/>
          <w:szCs w:val="24"/>
        </w:rPr>
      </w:pPr>
      <w:r>
        <w:rPr>
          <w:b/>
          <w:bCs/>
        </w:rPr>
        <w:t>Раздел</w:t>
      </w:r>
      <w:r>
        <w:rPr>
          <w:b/>
          <w:caps/>
        </w:rPr>
        <w:t xml:space="preserve">  1.  </w:t>
      </w:r>
      <w:r>
        <w:rPr>
          <w:b/>
          <w:bCs/>
          <w:sz w:val="24"/>
          <w:szCs w:val="24"/>
        </w:rPr>
        <w:t>Введение в образовательную программу (6 ч.)</w:t>
      </w:r>
    </w:p>
    <w:p w:rsidR="00EF5870" w:rsidRDefault="00EF5870">
      <w:pPr>
        <w:pStyle w:val="a8"/>
        <w:jc w:val="center"/>
        <w:rPr>
          <w:b/>
          <w:caps/>
        </w:rPr>
      </w:pPr>
    </w:p>
    <w:p w:rsidR="00EF5870" w:rsidRDefault="0082300E">
      <w:pPr>
        <w:pStyle w:val="a8"/>
        <w:ind w:left="0"/>
        <w:jc w:val="both"/>
        <w:rPr>
          <w:b/>
          <w:caps/>
          <w:u w:val="single"/>
        </w:rPr>
      </w:pPr>
      <w:r>
        <w:rPr>
          <w:b/>
        </w:rPr>
        <w:t>Тема</w:t>
      </w:r>
      <w:r>
        <w:rPr>
          <w:b/>
          <w:caps/>
        </w:rPr>
        <w:t xml:space="preserve"> 1.1 </w:t>
      </w:r>
      <w:r>
        <w:rPr>
          <w:b/>
        </w:rPr>
        <w:t>Вводное занятие</w:t>
      </w:r>
      <w:r>
        <w:rPr>
          <w:b/>
          <w:caps/>
        </w:rPr>
        <w:t xml:space="preserve"> </w:t>
      </w:r>
      <w:r>
        <w:t>(Теория 2).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Теория:  </w:t>
      </w:r>
      <w:r>
        <w:rPr>
          <w:b/>
          <w:i/>
          <w:sz w:val="24"/>
          <w:szCs w:val="24"/>
        </w:rPr>
        <w:t xml:space="preserve">Техника безопасности и профилактика травматизма на занятиях. </w:t>
      </w:r>
      <w:r>
        <w:rPr>
          <w:sz w:val="24"/>
          <w:szCs w:val="24"/>
        </w:rPr>
        <w:t>Правила поведения в спортивном зале и на спортивных площадках. Общие сведения о травмах и причинах  травматизма на занятиях. Тема 1.2. История возникновения и развития волейбола. Правила игры (теория – 1, практика – 1).</w:t>
      </w:r>
    </w:p>
    <w:p w:rsidR="00EF5870" w:rsidRDefault="0082300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Теория: </w:t>
      </w:r>
      <w:r>
        <w:rPr>
          <w:sz w:val="24"/>
          <w:szCs w:val="24"/>
          <w:lang w:eastAsia="ru-RU"/>
        </w:rPr>
        <w:t>История возникновения и развития волейбола в России и в мире. Волейболисты Пермского края, их успехи.</w:t>
      </w:r>
    </w:p>
    <w:p w:rsidR="00EF5870" w:rsidRDefault="0082300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Практика: Правила игры.</w:t>
      </w:r>
    </w:p>
    <w:p w:rsidR="00EF5870" w:rsidRDefault="0082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1.3. Броски мяча через сетку. Специальные беговые упражнения. Стойки, перемещения </w:t>
      </w:r>
      <w:r>
        <w:rPr>
          <w:sz w:val="24"/>
          <w:szCs w:val="24"/>
        </w:rPr>
        <w:lastRenderedPageBreak/>
        <w:t>(практика – 2).</w:t>
      </w:r>
    </w:p>
    <w:p w:rsidR="00EF5870" w:rsidRDefault="00EF5870">
      <w:pPr>
        <w:jc w:val="both"/>
        <w:rPr>
          <w:b/>
          <w:bCs/>
          <w:sz w:val="24"/>
          <w:szCs w:val="24"/>
        </w:rPr>
      </w:pPr>
    </w:p>
    <w:p w:rsidR="00EF5870" w:rsidRDefault="008230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Общая и специальная</w:t>
      </w:r>
      <w:r>
        <w:rPr>
          <w:b/>
          <w:bCs/>
          <w:color w:val="000000"/>
          <w:sz w:val="24"/>
          <w:szCs w:val="24"/>
        </w:rPr>
        <w:t xml:space="preserve"> физическая подготовка </w:t>
      </w:r>
      <w:r>
        <w:rPr>
          <w:b/>
          <w:bCs/>
          <w:sz w:val="24"/>
          <w:szCs w:val="24"/>
        </w:rPr>
        <w:t>(195 ч.)</w:t>
      </w:r>
    </w:p>
    <w:p w:rsidR="00EF5870" w:rsidRDefault="00EF5870">
      <w:pPr>
        <w:jc w:val="center"/>
        <w:rPr>
          <w:b/>
          <w:bCs/>
          <w:sz w:val="24"/>
          <w:szCs w:val="24"/>
        </w:rPr>
      </w:pPr>
    </w:p>
    <w:p w:rsidR="00EF5870" w:rsidRDefault="0082300E">
      <w:pPr>
        <w:pStyle w:val="a8"/>
        <w:ind w:left="0"/>
        <w:jc w:val="both"/>
      </w:pPr>
      <w:r>
        <w:rPr>
          <w:b/>
        </w:rPr>
        <w:t>Тема</w:t>
      </w:r>
      <w:r>
        <w:rPr>
          <w:b/>
          <w:caps/>
        </w:rPr>
        <w:t xml:space="preserve"> 2.1. </w:t>
      </w:r>
      <w:r>
        <w:rPr>
          <w:b/>
        </w:rPr>
        <w:t>Входная диагностика уровня физической подготовленности. Эстафеты.</w:t>
      </w:r>
      <w:r>
        <w:rPr>
          <w:b/>
          <w:color w:val="FF0000"/>
        </w:rPr>
        <w:t xml:space="preserve"> </w:t>
      </w:r>
      <w:r>
        <w:t>(П</w:t>
      </w:r>
      <w:r>
        <w:rPr>
          <w:color w:val="000000"/>
          <w:lang w:eastAsia="ru-RU"/>
        </w:rPr>
        <w:t xml:space="preserve">рактика – 4). Сдача контрольных нормативов. </w:t>
      </w:r>
      <w:r>
        <w:t>Подвижные игры и эстафеты с элементами бега, прыжков, кувырков, переползаний, с переноской, расстановкой и собиранием предметов, переноской груза с применением перечисленных элементов в различных сочетаниях. Строевые упражнения: команда для управления группой. Действия в строю, на месте и в движении.</w:t>
      </w:r>
    </w:p>
    <w:p w:rsidR="00EF5870" w:rsidRDefault="00EF5870">
      <w:pPr>
        <w:pStyle w:val="a8"/>
        <w:ind w:left="0"/>
        <w:jc w:val="both"/>
      </w:pPr>
    </w:p>
    <w:p w:rsidR="00EF5870" w:rsidRDefault="0082300E">
      <w:pPr>
        <w:jc w:val="both"/>
        <w:rPr>
          <w:b/>
          <w:sz w:val="24"/>
          <w:szCs w:val="24"/>
        </w:rPr>
      </w:pPr>
      <w:r>
        <w:rPr>
          <w:b/>
        </w:rPr>
        <w:t>Тема 2.2. ОФП, СФП, совершенствование техники и тактики волейбола (практика – 191 ч.)</w:t>
      </w:r>
    </w:p>
    <w:p w:rsidR="00EF5870" w:rsidRDefault="00EF5870">
      <w:pPr>
        <w:ind w:firstLine="360"/>
        <w:jc w:val="center"/>
        <w:rPr>
          <w:b/>
          <w:sz w:val="24"/>
          <w:szCs w:val="24"/>
        </w:rPr>
      </w:pPr>
    </w:p>
    <w:p w:rsidR="00EF5870" w:rsidRDefault="0082300E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подготовка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Физическая культура и спорт в России.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Общественно-полити</w:t>
      </w:r>
      <w:r>
        <w:rPr>
          <w:color w:val="000000"/>
          <w:sz w:val="24"/>
          <w:szCs w:val="24"/>
        </w:rPr>
        <w:softHyphen/>
        <w:t>ческое и государственное значение физической культуры и спор</w:t>
      </w:r>
      <w:r>
        <w:rPr>
          <w:color w:val="000000"/>
          <w:sz w:val="24"/>
          <w:szCs w:val="24"/>
        </w:rPr>
        <w:softHyphen/>
        <w:t>та в России. Массовый народный характер спорта в стране. Зада</w:t>
      </w:r>
      <w:r>
        <w:rPr>
          <w:color w:val="000000"/>
          <w:sz w:val="24"/>
          <w:szCs w:val="24"/>
        </w:rPr>
        <w:softHyphen/>
        <w:t>чи развития массовой физической культуры.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Общая и специальная физическая подготовка.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Специфика средств общей и специальной физической подготовки. Специаль</w:t>
      </w:r>
      <w:r>
        <w:rPr>
          <w:color w:val="000000"/>
          <w:sz w:val="24"/>
          <w:szCs w:val="24"/>
        </w:rPr>
        <w:softHyphen/>
        <w:t>ная физическая подготовка в различные возрастные периоды.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Основы техники и тактики игры.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 технике. Анализ технических приемов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Контрольные игры и соревнования.</w:t>
      </w:r>
      <w:r>
        <w:rPr>
          <w:color w:val="000000"/>
          <w:sz w:val="24"/>
          <w:szCs w:val="24"/>
        </w:rPr>
        <w:t xml:space="preserve"> Установка игрокам перед соревнованиями. Разбор проведенных игр. Характеристика команды  противника.  Тактический  план  игры.</w:t>
      </w:r>
    </w:p>
    <w:p w:rsidR="00EF5870" w:rsidRDefault="00EF5870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EF5870" w:rsidRDefault="0082300E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Общая физическая подготов</w:t>
      </w:r>
      <w:r>
        <w:rPr>
          <w:b/>
          <w:color w:val="000000"/>
          <w:sz w:val="24"/>
          <w:szCs w:val="24"/>
        </w:rPr>
        <w:softHyphen/>
        <w:t>ка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Развитие быстроты, силы, ловкости, выносливости, гибкости; совершенствование навыков естественных видов движений; под</w:t>
      </w:r>
      <w:r>
        <w:rPr>
          <w:color w:val="000000"/>
          <w:sz w:val="24"/>
          <w:szCs w:val="24"/>
        </w:rPr>
        <w:softHyphen/>
        <w:t>готовка к сдаче нормативов.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Строевые упражнения.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Команды для управления группой. По</w:t>
      </w:r>
      <w:r>
        <w:rPr>
          <w:color w:val="000000"/>
          <w:sz w:val="24"/>
          <w:szCs w:val="24"/>
        </w:rPr>
        <w:softHyphen/>
        <w:t>нятие о строе и командах. Шеренга, колонна, фланг, дистанция и интервал. Основная стойка. Действия в строю на месте и в движении: построение, выравнивание строя, расчет в строю, по</w:t>
      </w:r>
      <w:r>
        <w:rPr>
          <w:color w:val="000000"/>
          <w:sz w:val="24"/>
          <w:szCs w:val="24"/>
        </w:rPr>
        <w:softHyphen/>
        <w:t>вороты и полуобороты, размыкание и смыкание строя, перестрое</w:t>
      </w:r>
      <w:r>
        <w:rPr>
          <w:color w:val="000000"/>
          <w:sz w:val="24"/>
          <w:szCs w:val="24"/>
        </w:rPr>
        <w:softHyphen/>
        <w:t>ние шеренги и колонны в строю. Походный и строевой шаг. Пе</w:t>
      </w:r>
      <w:r>
        <w:rPr>
          <w:color w:val="000000"/>
          <w:sz w:val="24"/>
          <w:szCs w:val="24"/>
        </w:rPr>
        <w:softHyphen/>
        <w:t>реход с шага на бег и с бега на шаг. Изменение скорости движе</w:t>
      </w:r>
      <w:r>
        <w:rPr>
          <w:color w:val="000000"/>
          <w:sz w:val="24"/>
          <w:szCs w:val="24"/>
        </w:rPr>
        <w:softHyphen/>
        <w:t>ния. Остановка во время движения шагом и бегом.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Гимнастические упражнения.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Упражнения для мышц рук и плечевого пояса. Упражнения без предметов индивидуальные и в парах. Упражнения с набивными мячами — поднимание, опу</w:t>
      </w:r>
      <w:r>
        <w:rPr>
          <w:color w:val="000000"/>
          <w:sz w:val="24"/>
          <w:szCs w:val="24"/>
        </w:rPr>
        <w:softHyphen/>
        <w:t>скание, перебрасывание с одной руки на другую перед собой, броски, ловля; в парах держась за мяч - упражнения в сопро</w:t>
      </w:r>
      <w:r>
        <w:rPr>
          <w:color w:val="000000"/>
          <w:sz w:val="24"/>
          <w:szCs w:val="24"/>
        </w:rPr>
        <w:softHyphen/>
        <w:t>тивлении. Упражнения с гимнастическими палками, гантелями, с резиновыми амортизаторами, на гимнастической стенке массо</w:t>
      </w:r>
      <w:r>
        <w:rPr>
          <w:color w:val="000000"/>
          <w:sz w:val="24"/>
          <w:szCs w:val="24"/>
        </w:rPr>
        <w:softHyphen/>
        <w:t>вого типа.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Упражнения для мышц туловища и шеи. Упражнения без предметов индивидуальные и в парах (наклоны вперед, назад, вправо, влево, наклоны и повороты головы). Упражнения с на</w:t>
      </w:r>
      <w:r>
        <w:rPr>
          <w:color w:val="000000"/>
          <w:sz w:val="24"/>
          <w:szCs w:val="24"/>
        </w:rPr>
        <w:softHyphen/>
        <w:t>бивными мячами - лежа на спине и лицом вниз, сгибание и под</w:t>
      </w:r>
      <w:r>
        <w:rPr>
          <w:color w:val="000000"/>
          <w:sz w:val="24"/>
          <w:szCs w:val="24"/>
        </w:rPr>
        <w:softHyphen/>
        <w:t>нимание ног, мяч зажат между стопами ног, прогибание, накло</w:t>
      </w:r>
      <w:r>
        <w:rPr>
          <w:color w:val="000000"/>
          <w:sz w:val="24"/>
          <w:szCs w:val="24"/>
        </w:rPr>
        <w:softHyphen/>
        <w:t>ны, упражнения в парах. Упражнения с гимнастическими палка</w:t>
      </w:r>
      <w:r>
        <w:rPr>
          <w:color w:val="000000"/>
          <w:sz w:val="24"/>
          <w:szCs w:val="24"/>
        </w:rPr>
        <w:softHyphen/>
        <w:t>ми,  гантелями,  резиновыми  амортизаторами,  на  гимнастических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снарядах (подъемы переворотом, наклоны у гимнастической стен</w:t>
      </w:r>
      <w:r>
        <w:rPr>
          <w:color w:val="000000"/>
          <w:sz w:val="24"/>
          <w:szCs w:val="24"/>
        </w:rPr>
        <w:softHyphen/>
        <w:t>ки и т. д.).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- бег, прыжки, приседания. Упражнения на снарядах (гимнастическая стенка, скамейка). Упражнения со скакалкой. Прыжки в высоту, с прямого разбега (с мостика) согнув ноги через планку (веревочку). Высоко-далекие прыжки с разбега через препятствия без мостика и с мостиком. Прыжки с трампли</w:t>
      </w:r>
      <w:r>
        <w:rPr>
          <w:color w:val="000000"/>
          <w:sz w:val="24"/>
          <w:szCs w:val="24"/>
        </w:rPr>
        <w:softHyphen/>
        <w:t>на (подкидного мостика) в различных положениях, с поворотами. Опорные прыжки.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Легкоатлетические упражнения.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Бег с ускорением до 20 м. Низкий старт и стартовый разбег до 60 м. Повторный бег 3X20 м, 3X30 м. Бег 60 м с низкого старта (100 м). Эстафетный бег с этапами до 40 м. Бег 100 м. Бег в чередовании с ходьбой (до 300 м). Бег или кросс  (до 1000 м).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Прыжки в высоту с разбега способом «перешагивание». Прыжки в длину с места, тройной прыжок с места и с разбега (мальчики, юноши). Прыжки в длину с разбега способом «согнув ноги». </w:t>
      </w:r>
      <w:r>
        <w:rPr>
          <w:color w:val="000000"/>
          <w:sz w:val="24"/>
          <w:szCs w:val="24"/>
        </w:rPr>
        <w:lastRenderedPageBreak/>
        <w:t>Метание малого мяча с места в стену или щит на даль</w:t>
      </w:r>
      <w:r>
        <w:rPr>
          <w:color w:val="000000"/>
          <w:sz w:val="24"/>
          <w:szCs w:val="24"/>
        </w:rPr>
        <w:softHyphen/>
        <w:t>ность отскока и на дальность. Метание гранаты с места и с разбега.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Спортивные игры.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Баскетбол и ручной мяч 7:7. Ловля, пере</w:t>
      </w:r>
      <w:r>
        <w:rPr>
          <w:color w:val="000000"/>
          <w:sz w:val="24"/>
          <w:szCs w:val="24"/>
        </w:rPr>
        <w:softHyphen/>
        <w:t>дача, ведение мяча, основные способы бросков в корзинку и по воротам.  Индивидуальные  тактические действия  в  защите  и  нападении и простейшие взаимодействия игроков в защите и напа</w:t>
      </w:r>
      <w:r>
        <w:rPr>
          <w:color w:val="000000"/>
          <w:sz w:val="24"/>
          <w:szCs w:val="24"/>
        </w:rPr>
        <w:softHyphen/>
        <w:t>дении.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Подвижные игры: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«Гонка мячей», «Салки» («Пятнашки»), «Не</w:t>
      </w:r>
      <w:r>
        <w:rPr>
          <w:color w:val="000000"/>
          <w:sz w:val="24"/>
          <w:szCs w:val="24"/>
        </w:rPr>
        <w:softHyphen/>
        <w:t>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 каната», «Ка</w:t>
      </w:r>
      <w:r>
        <w:rPr>
          <w:color w:val="000000"/>
          <w:sz w:val="24"/>
          <w:szCs w:val="24"/>
        </w:rPr>
        <w:softHyphen/>
        <w:t>тающаяся мишень».</w:t>
      </w:r>
    </w:p>
    <w:p w:rsidR="00EF5870" w:rsidRDefault="0082300E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Специальная физическая подготовка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приви</w:t>
      </w:r>
      <w:r>
        <w:rPr>
          <w:b/>
          <w:i/>
          <w:iCs/>
          <w:color w:val="000000"/>
          <w:sz w:val="24"/>
          <w:szCs w:val="24"/>
        </w:rPr>
        <w:softHyphen/>
        <w:t>тия навыков быстроты ответных действий.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сигналу (преиму</w:t>
      </w:r>
      <w:r>
        <w:rPr>
          <w:color w:val="000000"/>
          <w:sz w:val="24"/>
          <w:szCs w:val="24"/>
        </w:rPr>
        <w:softHyphen/>
        <w:t>щественно зрительному) бег на 5, 10, 15 м из исходных положе</w:t>
      </w:r>
      <w:r>
        <w:rPr>
          <w:color w:val="000000"/>
          <w:sz w:val="24"/>
          <w:szCs w:val="24"/>
        </w:rPr>
        <w:softHyphen/>
        <w:t>ний: стойки волейболиста (лицом, боком и спиной к стартовой линии) — сидя, лежа на спине и на животе в различных положе</w:t>
      </w:r>
      <w:r>
        <w:rPr>
          <w:color w:val="000000"/>
          <w:sz w:val="24"/>
          <w:szCs w:val="24"/>
        </w:rPr>
        <w:softHyphen/>
        <w:t>ниях по отношению к стартовой линии; то же, но перемещение приставными   шагами.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Бег с остановками и изменением направления. Челночный бег на 5 и 10 м (общий пробег за одну попытку 20—30 м). Челноч</w:t>
      </w:r>
      <w:r>
        <w:rPr>
          <w:color w:val="000000"/>
          <w:sz w:val="24"/>
          <w:szCs w:val="24"/>
        </w:rPr>
        <w:softHyphen/>
        <w:t>ный бег, но отрезок вначале пробегается лицом вперед, а обрат</w:t>
      </w:r>
      <w:r>
        <w:rPr>
          <w:color w:val="000000"/>
          <w:sz w:val="24"/>
          <w:szCs w:val="24"/>
        </w:rPr>
        <w:softHyphen/>
        <w:t>но — спиной и т. д. По принципу челночного бега передвижение приставными шагами. То же, с набивными мячами в руках (массой от 1 до 2 кг), с поясом-отягощением или в куртке с весом.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Бег (приставные шаги) в колонне по одному (в шеренге) вдоль границ площадки. По сигналу - выполнение определенно</w:t>
      </w:r>
      <w:r>
        <w:rPr>
          <w:color w:val="000000"/>
          <w:sz w:val="24"/>
          <w:szCs w:val="24"/>
        </w:rPr>
        <w:softHyphen/>
        <w:t>го задания: ускорение, остановка, изменение направления или способа передвижения, поворот на 360° — прыжок вверх, падение и перекат, имитация передачи в стойке, с падением, в прыжке, имитация подачи, нападающих ударов, блокирования и т. д. То же, но обуающиеся перемещаются по одному, по двое, по трое от лицевой линии к сетке. То же, но подается несколько сигна</w:t>
      </w:r>
      <w:r>
        <w:rPr>
          <w:color w:val="000000"/>
          <w:sz w:val="24"/>
          <w:szCs w:val="24"/>
        </w:rPr>
        <w:softHyphen/>
        <w:t>лов. На каждый сигнал обучающиеся выполняют определенное действие.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Подвижные игры: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«День и ночь» (сигнал зрительный, исход</w:t>
      </w:r>
      <w:r>
        <w:rPr>
          <w:color w:val="000000"/>
          <w:sz w:val="24"/>
          <w:szCs w:val="24"/>
        </w:rPr>
        <w:softHyphen/>
        <w:t>ные положения самые различные), «Вызов», «Вызов номеров», «Попробуй унеси», различные варианты игры «Салки». Спе</w:t>
      </w:r>
      <w:r>
        <w:rPr>
          <w:color w:val="000000"/>
          <w:sz w:val="24"/>
          <w:szCs w:val="24"/>
        </w:rPr>
        <w:softHyphen/>
        <w:t>циальные эстафеты с выполнением перечисленных выше заданий в разнообразных сочетаниях и с преодолением препятствий.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развития прыгучести.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Приседание и резкое ^выпрямление ног со взмахом рук вверх; то же, с прыжком вверх, то же, с набивным мячом (или двумя) в руках (до 2 кг). Из по</w:t>
      </w:r>
      <w:r>
        <w:rPr>
          <w:color w:val="000000"/>
          <w:sz w:val="24"/>
          <w:szCs w:val="24"/>
        </w:rPr>
        <w:softHyphen/>
        <w:t>ложения стоя на гимнастической стенке, правая (левая) нога сильно согнута, левая  (правая) опущена вниз, руками держаться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уровне лица - быстрое разгибание ноги   (от стенки не откло</w:t>
      </w:r>
      <w:r>
        <w:rPr>
          <w:color w:val="000000"/>
          <w:sz w:val="24"/>
          <w:szCs w:val="24"/>
        </w:rPr>
        <w:softHyphen/>
        <w:t>няться). То же, с отягощением (пояс массой до 6 кг).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Упражнения с отягощением (мешок с песком массой до 4 кг для девушек и до 8 кг для юношей), штанга— вес штанги уста</w:t>
      </w:r>
      <w:r>
        <w:rPr>
          <w:color w:val="000000"/>
          <w:sz w:val="24"/>
          <w:szCs w:val="24"/>
        </w:rPr>
        <w:softHyphen/>
        <w:t>навливается в процентном отношении от массы тела занимаю</w:t>
      </w:r>
      <w:r>
        <w:rPr>
          <w:color w:val="000000"/>
          <w:sz w:val="24"/>
          <w:szCs w:val="24"/>
        </w:rPr>
        <w:softHyphen/>
        <w:t>щегося в зависимости от характера упражнения: приседание — до 80%, выпрыгивание —20—40%, выпрыгивание из приседа — 20—30%, пояс, манжеты на запястья, у голеностопных суставов.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Приседания, выпрыгивание вверх из приседа, полуприседа, полуприседа вперед, прыжки на обеих ногах.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Многократные броски набивного мяча (массой 1—2 кг) над собой и прыжки и ловля после приземления. Стоя на расстоянии 1—1,5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 (выполняются ритмично, без лишних доскоков).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Прыжки на одной и на обеих ногах на месте и в движении лицом вперед, боком и спиной вперед. То же, с отягощением. Напрыгивание на сложенные гимнастические маты (высота посте</w:t>
      </w:r>
      <w:r>
        <w:rPr>
          <w:color w:val="000000"/>
          <w:sz w:val="24"/>
          <w:szCs w:val="24"/>
        </w:rPr>
        <w:softHyphen/>
        <w:t>пенно увеличивается), количество прыжков подряд также увели</w:t>
      </w:r>
      <w:r>
        <w:rPr>
          <w:color w:val="000000"/>
          <w:sz w:val="24"/>
          <w:szCs w:val="24"/>
        </w:rPr>
        <w:softHyphen/>
        <w:t>чивается постепенно. Прыжки в глубину с гимнастической стенки на гимнастические маты (для мальчиков). Спрыгивание (высо</w:t>
      </w:r>
      <w:r>
        <w:rPr>
          <w:color w:val="000000"/>
          <w:sz w:val="24"/>
          <w:szCs w:val="24"/>
        </w:rPr>
        <w:softHyphen/>
        <w:t>та — 40—80 см) с последующим прыжком вверх. Прыжки на одной и обеих ногах с преодолением препятствий (набивные мячи и т.п.) Прыжки с места вперед, назад, вправо, влево, отталкива</w:t>
      </w:r>
      <w:r>
        <w:rPr>
          <w:color w:val="000000"/>
          <w:sz w:val="24"/>
          <w:szCs w:val="24"/>
        </w:rPr>
        <w:softHyphen/>
        <w:t xml:space="preserve">ясь обеими ногами. Прыжки вверх с доставанием подвешенного мяча, отталкиваясь одной и обеими ногами. То же, но прыжки с разбега в три шага. </w:t>
      </w:r>
      <w:r>
        <w:rPr>
          <w:color w:val="000000"/>
          <w:sz w:val="24"/>
          <w:szCs w:val="24"/>
        </w:rPr>
        <w:tab/>
        <w:t>Прыжки с места и с разбега с доставани</w:t>
      </w:r>
      <w:r>
        <w:rPr>
          <w:color w:val="000000"/>
          <w:sz w:val="24"/>
          <w:szCs w:val="24"/>
        </w:rPr>
        <w:softHyphen/>
        <w:t>ем теннисных и волейбольных мячей, укрепленных на разной вы</w:t>
      </w:r>
      <w:r>
        <w:rPr>
          <w:color w:val="000000"/>
          <w:sz w:val="24"/>
          <w:szCs w:val="24"/>
        </w:rPr>
        <w:softHyphen/>
        <w:t>соте.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Прыжки опорные, прыжки со скакалкой, разнообразные под</w:t>
      </w:r>
      <w:r>
        <w:rPr>
          <w:color w:val="000000"/>
          <w:sz w:val="24"/>
          <w:szCs w:val="24"/>
        </w:rPr>
        <w:softHyphen/>
        <w:t xml:space="preserve">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</w:t>
      </w:r>
      <w:r>
        <w:rPr>
          <w:color w:val="000000"/>
          <w:sz w:val="24"/>
          <w:szCs w:val="24"/>
        </w:rPr>
        <w:lastRenderedPageBreak/>
        <w:t>ступеньку.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развития качеств, необходимых при выполнении приема и передач мяча.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Сгибание и разгибание рук в лучезапястных суставах, и круговые движения кистей, сжимание и разжимание пальцев рук в положении руки вперед, в стороны, вверх, на месте и в сочетании с различными предметами. Из упора стоя у стены одновременное и попеременное сгиба</w:t>
      </w:r>
      <w:r>
        <w:rPr>
          <w:color w:val="000000"/>
          <w:sz w:val="24"/>
          <w:szCs w:val="24"/>
        </w:rPr>
        <w:softHyphen/>
        <w:t>ние в лучезапястных суставах (ладони располагаются на стене пальцами вверх, в стороны, вниз, пальцы вместе или расстав</w:t>
      </w:r>
      <w:r>
        <w:rPr>
          <w:color w:val="000000"/>
          <w:sz w:val="24"/>
          <w:szCs w:val="24"/>
        </w:rPr>
        <w:softHyphen/>
        <w:t>лены, расстояние от стены постепенно увеличивается). То же, по опираясь о стену пальцами. Отталкивание ладонями и пальцами от стены двумя руками одновременно и попеременно правой и левой рукой. Упор лежа. Передвижение на руках вправо (влево) по кругу, носки ног на месте. Из упора присев, разгибаясь вперед-вверх, перейти в упор лежа (при касании руками пола, руки согнуть). Тыльное сгибание кистей (к себе) и разгибание, держа набивной мяч двумя руками у лица. Движение напоминает за</w:t>
      </w:r>
      <w:r>
        <w:rPr>
          <w:color w:val="000000"/>
          <w:sz w:val="24"/>
          <w:szCs w:val="24"/>
        </w:rPr>
        <w:softHyphen/>
        <w:t>ключительную фазу при верхней передаче мяча в волейболе.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Многократные броски набивного мяча от груди двумя руками (вперед и над собой) и ловля (особое внимание уделить заклю</w:t>
      </w:r>
      <w:r>
        <w:rPr>
          <w:color w:val="000000"/>
          <w:sz w:val="24"/>
          <w:szCs w:val="24"/>
        </w:rPr>
        <w:softHyphen/>
        <w:t>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(фут</w:t>
      </w:r>
      <w:r>
        <w:rPr>
          <w:color w:val="000000"/>
          <w:sz w:val="24"/>
          <w:szCs w:val="24"/>
        </w:rPr>
        <w:softHyphen/>
        <w:t>больного) мяча в стену и ловля его после отскока. Поочередная ловля и броски набивных и баскетбольных мячей, которые со всех сторон бросают занимающемуся партнеры. Ведение баскет</w:t>
      </w:r>
      <w:r>
        <w:rPr>
          <w:color w:val="000000"/>
          <w:sz w:val="24"/>
          <w:szCs w:val="24"/>
        </w:rPr>
        <w:softHyphen/>
        <w:t>больного мяча ударом о площадку. Упражнения для кистей рук с гантелями. Упражнения с кистевым эспандером. Сжимание тен</w:t>
      </w:r>
      <w:r>
        <w:rPr>
          <w:color w:val="000000"/>
          <w:sz w:val="24"/>
          <w:szCs w:val="24"/>
        </w:rPr>
        <w:softHyphen/>
        <w:t>нисного (резинового) мяча. Многократные «волейбольные» пере</w:t>
      </w:r>
      <w:r>
        <w:rPr>
          <w:color w:val="000000"/>
          <w:sz w:val="24"/>
          <w:szCs w:val="24"/>
        </w:rPr>
        <w:softHyphen/>
        <w:t>дачи набивного, гандбольного, футбольного, баскетбольного мя</w:t>
      </w:r>
      <w:r>
        <w:rPr>
          <w:color w:val="000000"/>
          <w:sz w:val="24"/>
          <w:szCs w:val="24"/>
        </w:rPr>
        <w:softHyphen/>
        <w:t>чей в стену. Многократные передачи волейбольного мяча в стену, постепенно увеличивая расстояние от нее. Многократные переда</w:t>
      </w:r>
      <w:r>
        <w:rPr>
          <w:color w:val="000000"/>
          <w:sz w:val="24"/>
          <w:szCs w:val="24"/>
        </w:rPr>
        <w:softHyphen/>
        <w:t>чи волейбольного мяча на дальность (с набрасывания партнера или прибора для метания мяча).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Броски набивного мяча над собой и наблюдение за партне</w:t>
      </w:r>
      <w:r>
        <w:rPr>
          <w:color w:val="000000"/>
          <w:sz w:val="24"/>
          <w:szCs w:val="24"/>
        </w:rPr>
        <w:softHyphen/>
        <w:t>ром (двумя, тремя) — в зависимости от действия партнера (парт</w:t>
      </w:r>
      <w:r>
        <w:rPr>
          <w:color w:val="000000"/>
          <w:sz w:val="24"/>
          <w:szCs w:val="24"/>
        </w:rPr>
        <w:softHyphen/>
        <w:t>неров), изменение высоты подбрасывания, бросок на свободное место, на партнера и т. д. Броски и ловля набивного мяча во встречных колоннах, в тройках в рамках группы тактических дей</w:t>
      </w:r>
      <w:r>
        <w:rPr>
          <w:color w:val="000000"/>
          <w:sz w:val="24"/>
          <w:szCs w:val="24"/>
        </w:rPr>
        <w:softHyphen/>
        <w:t>ствий (направления первой и второй передачи) - многократно. То же, но броски при первой и второй передачах в соответствии с сигналом. То же, в рамках командных действий.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Нападающий бросает мяч над собой у сетки в определен</w:t>
      </w:r>
      <w:r>
        <w:rPr>
          <w:color w:val="000000"/>
          <w:sz w:val="24"/>
          <w:szCs w:val="24"/>
        </w:rPr>
        <w:softHyphen/>
        <w:t>ный момент, или через сетку двумя руками из-за головы в опор</w:t>
      </w:r>
      <w:r>
        <w:rPr>
          <w:color w:val="000000"/>
          <w:sz w:val="24"/>
          <w:szCs w:val="24"/>
        </w:rPr>
        <w:softHyphen/>
        <w:t>ном положении на заднюю линию, или в прыжке одной - на пе</w:t>
      </w:r>
      <w:r>
        <w:rPr>
          <w:color w:val="000000"/>
          <w:sz w:val="24"/>
          <w:szCs w:val="24"/>
        </w:rPr>
        <w:softHyphen/>
        <w:t>реднюю линию.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Защитник наблюдает, или ловит мяч на задней линии от броска из-за головы, или идет на страховку и ловит мяч в зоне нападения. Двое нападающих на передней линии бросают мяч друг другу, и в определенный момент кто-то из них бросает мяч через сетку. Защитник должен выбрать место и поймать мяч.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развития качеств, необходимых при выпол</w:t>
      </w:r>
      <w:r>
        <w:rPr>
          <w:b/>
          <w:i/>
          <w:iCs/>
          <w:color w:val="000000"/>
          <w:sz w:val="24"/>
          <w:szCs w:val="24"/>
        </w:rPr>
        <w:softHyphen/>
        <w:t xml:space="preserve">нении подач мяча. </w:t>
      </w:r>
      <w:r>
        <w:rPr>
          <w:color w:val="000000"/>
          <w:sz w:val="24"/>
          <w:szCs w:val="24"/>
        </w:rPr>
        <w:t>Круговые движения рук в плечевых суставах с большой амплитудой и максимальной быстротой.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Упражнения с резиновыми амортизаторами.</w:t>
      </w:r>
      <w:r>
        <w:rPr>
          <w:color w:val="000000"/>
          <w:sz w:val="24"/>
          <w:szCs w:val="24"/>
        </w:rPr>
        <w:t xml:space="preserve"> Стоя спиной к гимнастической стенке в положении наклона вперед, руки назад (амортизаторы укреплены на уровне коленей), движение руками вниз-вперед; то же, но движение выполняется только правой ру</w:t>
      </w:r>
      <w:r>
        <w:rPr>
          <w:color w:val="000000"/>
          <w:sz w:val="24"/>
          <w:szCs w:val="24"/>
        </w:rPr>
        <w:softHyphen/>
        <w:t>кой с шагом правой ногой вперед (как при нижней прямой по</w:t>
      </w:r>
      <w:r>
        <w:rPr>
          <w:color w:val="000000"/>
          <w:sz w:val="24"/>
          <w:szCs w:val="24"/>
        </w:rPr>
        <w:softHyphen/>
        <w:t>даче).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Стоя спиной к гимнастической стенке (амортизатор укреплен на уровне плеч), руки за головой, движение рук из-за головы вверх и вперед. То же, одной рукой (правой и левой). То же, но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амортизатор укреплен за нижнюю рейку, а занимающийся стоит у самой стенки. Движение рукой вверх, затем вперед. Стоя на амортизаторе, руки внизу — поднимание рук через стороны вверх, поднимание прямых рук вверх и отведение назад. То же, но кру</w:t>
      </w:r>
      <w:r>
        <w:rPr>
          <w:color w:val="000000"/>
          <w:sz w:val="24"/>
          <w:szCs w:val="24"/>
        </w:rPr>
        <w:softHyphen/>
        <w:t>ги руками, стоя правым боком к стенке (амортизатор укреплен на уровне плеч) - движение правой руки, как при верхней боко</w:t>
      </w:r>
      <w:r>
        <w:rPr>
          <w:color w:val="000000"/>
          <w:sz w:val="24"/>
          <w:szCs w:val="24"/>
        </w:rPr>
        <w:softHyphen/>
        <w:t>вой подаче.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Упражнения с набивным мячом.</w:t>
      </w:r>
      <w:r>
        <w:rPr>
          <w:color w:val="000000"/>
          <w:sz w:val="24"/>
          <w:szCs w:val="24"/>
        </w:rPr>
        <w:t xml:space="preserve"> Броски мяча двумя руками из-за головы с максимальным прогибанием при замахе. Броски мяча снизу одной и двумя руками. Броски мяча одной рукой над головой — правой рукой влево, левой - вправо. Броски набив</w:t>
      </w:r>
      <w:r>
        <w:rPr>
          <w:color w:val="000000"/>
          <w:sz w:val="24"/>
          <w:szCs w:val="24"/>
        </w:rPr>
        <w:softHyphen/>
        <w:t>ного мяча массой 1 кг «крюком» через сетку. Упражнения с парт</w:t>
      </w:r>
      <w:r>
        <w:rPr>
          <w:color w:val="000000"/>
          <w:sz w:val="24"/>
          <w:szCs w:val="24"/>
        </w:rPr>
        <w:softHyphen/>
        <w:t>нером.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 набивным мячом в руках у стены</w:t>
      </w:r>
      <w:r>
        <w:rPr>
          <w:color w:val="000000"/>
          <w:sz w:val="24"/>
          <w:szCs w:val="24"/>
        </w:rPr>
        <w:t xml:space="preserve"> (1—2 м) в ответ на сиг</w:t>
      </w:r>
      <w:r>
        <w:rPr>
          <w:color w:val="000000"/>
          <w:sz w:val="24"/>
          <w:szCs w:val="24"/>
        </w:rPr>
        <w:softHyphen/>
        <w:t>нал бросок снизу, сверху, «крюком». То же, но бросок гандболь</w:t>
      </w:r>
      <w:r>
        <w:rPr>
          <w:color w:val="000000"/>
          <w:sz w:val="24"/>
          <w:szCs w:val="24"/>
        </w:rPr>
        <w:softHyphen/>
        <w:t>ного мяча через сетку из-за лицевой линии. Броски набивного, гандбольного мяча через сетку определенным способом на точ</w:t>
      </w:r>
      <w:r>
        <w:rPr>
          <w:color w:val="000000"/>
          <w:sz w:val="24"/>
          <w:szCs w:val="24"/>
        </w:rPr>
        <w:softHyphen/>
        <w:t>ность в зоны. То же, но после перемещения от сетки.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Упражнения с волейбольным мячом</w:t>
      </w:r>
      <w:r>
        <w:rPr>
          <w:color w:val="000000"/>
          <w:sz w:val="24"/>
          <w:szCs w:val="24"/>
        </w:rPr>
        <w:t xml:space="preserve"> (выполняются многократ</w:t>
      </w:r>
      <w:r>
        <w:rPr>
          <w:color w:val="000000"/>
          <w:sz w:val="24"/>
          <w:szCs w:val="24"/>
        </w:rPr>
        <w:softHyphen/>
        <w:t xml:space="preserve">но подряд). </w:t>
      </w:r>
      <w:r>
        <w:rPr>
          <w:color w:val="000000"/>
          <w:sz w:val="24"/>
          <w:szCs w:val="24"/>
        </w:rPr>
        <w:lastRenderedPageBreak/>
        <w:t>Совершенствование ударного движения подачи по мя</w:t>
      </w:r>
      <w:r>
        <w:rPr>
          <w:color w:val="000000"/>
          <w:sz w:val="24"/>
          <w:szCs w:val="24"/>
        </w:rPr>
        <w:softHyphen/>
        <w:t>чу на резиновых амортизаторах. Подачи с максимальной силой у тренировочной  сетки   (в сетку).  Подачи  мяча  слабейшей  рукой.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развития качеств, необходимых при выпол</w:t>
      </w:r>
      <w:r>
        <w:rPr>
          <w:b/>
          <w:i/>
          <w:iCs/>
          <w:color w:val="000000"/>
          <w:sz w:val="24"/>
          <w:szCs w:val="24"/>
        </w:rPr>
        <w:softHyphen/>
        <w:t>нении нападающих ударов.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Броски набивного мяча из-за головы двумя руками с активным движением кистей сверху вниз — стоя на месте в прыжке (бросать перед собой в площадку, гимнасти</w:t>
      </w:r>
      <w:r>
        <w:rPr>
          <w:color w:val="000000"/>
          <w:sz w:val="24"/>
          <w:szCs w:val="24"/>
        </w:rPr>
        <w:softHyphen/>
        <w:t>ческий мат). Броски набивного мяча массой 1 кг в прыжке из-за головы двумя руками через сетку. Броски набивного мяча массой 1 кг «крюком» в прыжке — в парах и через сетку. Имитация пря</w:t>
      </w:r>
      <w:r>
        <w:rPr>
          <w:color w:val="000000"/>
          <w:sz w:val="24"/>
          <w:szCs w:val="24"/>
        </w:rPr>
        <w:softHyphen/>
        <w:t>мого и бокового нападающих ударов, держа в руках мешочки с песком (до 1 кг). Метание теннисного или хоккейного мяча (пра</w:t>
      </w:r>
      <w:r>
        <w:rPr>
          <w:color w:val="000000"/>
          <w:sz w:val="24"/>
          <w:szCs w:val="24"/>
        </w:rPr>
        <w:softHyphen/>
        <w:t>вой или левой рукой) в цель на стене (высота—1,5—2 м) или на полу (расстояние от 5 до 10 м). Метание выполняется с ме</w:t>
      </w:r>
      <w:r>
        <w:rPr>
          <w:color w:val="000000"/>
          <w:sz w:val="24"/>
          <w:szCs w:val="24"/>
        </w:rPr>
        <w:softHyphen/>
        <w:t>ста, с разбега, после поворота, в прыжке; то же, через сетку. Со</w:t>
      </w:r>
      <w:r>
        <w:rPr>
          <w:color w:val="000000"/>
          <w:sz w:val="24"/>
          <w:szCs w:val="24"/>
        </w:rPr>
        <w:softHyphen/>
        <w:t>ревнование на точность метания малых мячей. Совершенствова</w:t>
      </w:r>
      <w:r>
        <w:rPr>
          <w:color w:val="000000"/>
          <w:sz w:val="24"/>
          <w:szCs w:val="24"/>
        </w:rPr>
        <w:softHyphen/>
        <w:t>ние ударного движения нападающих ударов по мячу на резино</w:t>
      </w:r>
      <w:r>
        <w:rPr>
          <w:color w:val="000000"/>
          <w:sz w:val="24"/>
          <w:szCs w:val="24"/>
        </w:rPr>
        <w:softHyphen/>
        <w:t>вых амортизаторах. То же, но у тренировочной сетки. Удары вы</w:t>
      </w:r>
      <w:r>
        <w:rPr>
          <w:color w:val="000000"/>
          <w:sz w:val="24"/>
          <w:szCs w:val="24"/>
        </w:rPr>
        <w:softHyphen/>
        <w:t>полняются правой и левой рукой с максимальной силой. Удары по мячу на амортизаторах с отягощением на кисти, предплечье, ногах или при отягощении всего тела (куртка, пояс). Спрыгивание с высоты (до 50 см) с последующим прыжком и нападаю</w:t>
      </w:r>
      <w:r>
        <w:rPr>
          <w:color w:val="000000"/>
          <w:sz w:val="24"/>
          <w:szCs w:val="24"/>
        </w:rPr>
        <w:softHyphen/>
        <w:t>щим ударом по мячу на амортизаторах. Многократное выполне</w:t>
      </w:r>
      <w:r>
        <w:rPr>
          <w:color w:val="000000"/>
          <w:sz w:val="24"/>
          <w:szCs w:val="24"/>
        </w:rPr>
        <w:softHyphen/>
        <w:t>ние нападающих ударов с собственного подбрасывания, с набра</w:t>
      </w:r>
      <w:r>
        <w:rPr>
          <w:color w:val="000000"/>
          <w:sz w:val="24"/>
          <w:szCs w:val="24"/>
        </w:rPr>
        <w:softHyphen/>
        <w:t>сыванием партнера или прибора для метания мяча. Чередование бросков набивного мяча и нападающих ударов по мячу на амор</w:t>
      </w:r>
      <w:r>
        <w:rPr>
          <w:color w:val="000000"/>
          <w:sz w:val="24"/>
          <w:szCs w:val="24"/>
        </w:rPr>
        <w:softHyphen/>
        <w:t>тизаторах; то же, но броски и удары через сетку (с собственного подбрасывания).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Упражнения в парах.</w:t>
      </w:r>
      <w:r>
        <w:rPr>
          <w:color w:val="000000"/>
          <w:sz w:val="24"/>
          <w:szCs w:val="24"/>
        </w:rPr>
        <w:t xml:space="preserve"> С набивным мячом в руках (1 кг) пры</w:t>
      </w:r>
      <w:r>
        <w:rPr>
          <w:color w:val="000000"/>
          <w:sz w:val="24"/>
          <w:szCs w:val="24"/>
        </w:rPr>
        <w:softHyphen/>
        <w:t>жок вверх, замах из-за головы двумя руками и в ответ на сигнал - бросок с сильным заключительным движением кистей вниз-вперед или вверх-вперед плавно. То же, но бросок через сетку; то же, но бросок вниз двумя руками, вверх — одной. В ответ на сигнал «бросок» набивного мяча двумя руками по ходу или с переводом (вправо, влево).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Упражнения для развития качеств, необходимых при блокировании.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Прыжковые упражнения, описанные ранее в сочетании с подниманием рук вверх с касанием подвешенного набивного мяча. То же, с касанием волейбольного мяча на резиновых амор</w:t>
      </w:r>
      <w:r>
        <w:rPr>
          <w:color w:val="000000"/>
          <w:sz w:val="24"/>
          <w:szCs w:val="24"/>
        </w:rPr>
        <w:softHyphen/>
        <w:t>тизаторах: с места, после перемещения, после поворотов, после поворотов и перемещений (различные сочетания), после прыжка в глубину (спрыгивания).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Стоя у стены (щита) с баскетбольным мячом в руках, под</w:t>
      </w:r>
      <w:r>
        <w:rPr>
          <w:color w:val="000000"/>
          <w:sz w:val="24"/>
          <w:szCs w:val="24"/>
        </w:rPr>
        <w:softHyphen/>
        <w:t>бросить мяч вверх, подпрыгнуть и двумя руками (ладонями) отбить мяч в стену; приземлившись, поймать мяч и т. д.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Мяч надо отбивать в высшей точке взлета. Учащийся распо</w:t>
      </w:r>
      <w:r>
        <w:rPr>
          <w:color w:val="000000"/>
          <w:sz w:val="24"/>
          <w:szCs w:val="24"/>
        </w:rPr>
        <w:softHyphen/>
        <w:t>лагается спиной к стене. Бросить мяч вверх-назад, повернуться на 180° и в прыжке отбить мяч в стену. Те же предыдущие два упражнения, но мяч набрасывает партнер. Партнер с мячом мо</w:t>
      </w:r>
      <w:r>
        <w:rPr>
          <w:color w:val="000000"/>
          <w:sz w:val="24"/>
          <w:szCs w:val="24"/>
        </w:rPr>
        <w:softHyphen/>
        <w:t>жет менять высоту подбрасывания, выполнять отвлекающие и об</w:t>
      </w:r>
      <w:r>
        <w:rPr>
          <w:color w:val="000000"/>
          <w:sz w:val="24"/>
          <w:szCs w:val="24"/>
        </w:rPr>
        <w:softHyphen/>
        <w:t>манные движения: замах и движение на бросок, но в последний момент мяч задерживается в руках и тут же подбрасывается и т. д. То же, поворот блокирующего по сигналу партнера. Вна</w:t>
      </w:r>
      <w:r>
        <w:rPr>
          <w:color w:val="000000"/>
          <w:sz w:val="24"/>
          <w:szCs w:val="24"/>
        </w:rPr>
        <w:softHyphen/>
        <w:t>чале мяч подбрасывается после поворота, затем во время пово</w:t>
      </w:r>
      <w:r>
        <w:rPr>
          <w:color w:val="000000"/>
          <w:sz w:val="24"/>
          <w:szCs w:val="24"/>
        </w:rPr>
        <w:softHyphen/>
        <w:t>рота и, наконец, до поворота. Выполнение перечисленных упраж</w:t>
      </w:r>
      <w:r>
        <w:rPr>
          <w:color w:val="000000"/>
          <w:sz w:val="24"/>
          <w:szCs w:val="24"/>
        </w:rPr>
        <w:softHyphen/>
        <w:t>нений, но после перемещения и остановки. Многократные прыж</w:t>
      </w:r>
      <w:r>
        <w:rPr>
          <w:color w:val="000000"/>
          <w:sz w:val="24"/>
          <w:szCs w:val="24"/>
        </w:rPr>
        <w:softHyphen/>
        <w:t>ки с доставанием ладонями подвешенного набивного мяча или волейбольного на амортизаторах.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</w:t>
      </w:r>
      <w:r>
        <w:rPr>
          <w:color w:val="000000"/>
          <w:sz w:val="24"/>
          <w:szCs w:val="24"/>
        </w:rPr>
        <w:softHyphen/>
        <w:t>нения, но на расстоянии 1 м от сетки, исходное положение принимается после одного шага к сетке. То же, что последние три упражнения, но остановка и прыжок по сигналу. Перемеще</w:t>
      </w:r>
      <w:r>
        <w:rPr>
          <w:color w:val="000000"/>
          <w:sz w:val="24"/>
          <w:szCs w:val="24"/>
        </w:rPr>
        <w:softHyphen/>
        <w:t>ния у сетки, остановка и прыжок вверх, ладонями коснуться под</w:t>
      </w:r>
      <w:r>
        <w:rPr>
          <w:color w:val="000000"/>
          <w:sz w:val="24"/>
          <w:szCs w:val="24"/>
        </w:rPr>
        <w:softHyphen/>
        <w:t>вешенного над сеткой набивного  (волейбольного)  мяча.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Двое занимающихся стоят у сетки лицом к ней на противопо</w:t>
      </w:r>
      <w:r>
        <w:rPr>
          <w:color w:val="000000"/>
          <w:sz w:val="24"/>
          <w:szCs w:val="24"/>
        </w:rPr>
        <w:softHyphen/>
        <w:t>ложных сторонах площадки. Один двигается приставными шага</w:t>
      </w:r>
      <w:r>
        <w:rPr>
          <w:color w:val="000000"/>
          <w:sz w:val="24"/>
          <w:szCs w:val="24"/>
        </w:rPr>
        <w:softHyphen/>
        <w:t>ми с остановками и изменением направления. Другой старается повторить его действия. То же, но с прыжком, стараться над сет</w:t>
      </w:r>
      <w:r>
        <w:rPr>
          <w:color w:val="000000"/>
          <w:sz w:val="24"/>
          <w:szCs w:val="24"/>
        </w:rPr>
        <w:softHyphen/>
        <w:t>кой коснуться ладоней партнера. Упражнения вдвоем, втроем на согласованность действий на основе перечисленных упражнений. Нападающий с набивным мячом перемещается вдоль сетки, вы</w:t>
      </w:r>
      <w:r>
        <w:rPr>
          <w:color w:val="000000"/>
          <w:sz w:val="24"/>
          <w:szCs w:val="24"/>
        </w:rPr>
        <w:softHyphen/>
        <w:t>полняет остановки и в прыжке бросает мяч над собой, блокирую</w:t>
      </w:r>
      <w:r>
        <w:rPr>
          <w:color w:val="000000"/>
          <w:sz w:val="24"/>
          <w:szCs w:val="24"/>
        </w:rPr>
        <w:softHyphen/>
        <w:t>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Нападающие выполняют  броски  и  ловлю  набивного  мяча  в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рамках групповых тактических действий в нападении, блокирую</w:t>
      </w:r>
      <w:r>
        <w:rPr>
          <w:color w:val="000000"/>
          <w:sz w:val="24"/>
          <w:szCs w:val="24"/>
        </w:rPr>
        <w:softHyphen/>
        <w:t>щий выбирает место и блокирует (заключительная фаза в пре</w:t>
      </w:r>
      <w:r>
        <w:rPr>
          <w:color w:val="000000"/>
          <w:sz w:val="24"/>
          <w:szCs w:val="24"/>
        </w:rPr>
        <w:softHyphen/>
        <w:t xml:space="preserve">дыдущем упражнении). Предыдущие два </w:t>
      </w:r>
      <w:r>
        <w:rPr>
          <w:color w:val="000000"/>
          <w:sz w:val="24"/>
          <w:szCs w:val="24"/>
        </w:rPr>
        <w:lastRenderedPageBreak/>
        <w:t>упражнения, но блоки</w:t>
      </w:r>
      <w:r>
        <w:rPr>
          <w:color w:val="000000"/>
          <w:sz w:val="24"/>
          <w:szCs w:val="24"/>
        </w:rPr>
        <w:softHyphen/>
        <w:t>рующих у сетки — трое, блокируют двое.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Техника нападения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Действия </w:t>
      </w:r>
      <w:r>
        <w:rPr>
          <w:b/>
          <w:i/>
          <w:color w:val="000000"/>
          <w:sz w:val="24"/>
          <w:szCs w:val="24"/>
        </w:rPr>
        <w:t xml:space="preserve">без </w:t>
      </w:r>
      <w:r>
        <w:rPr>
          <w:b/>
          <w:bCs/>
          <w:i/>
          <w:color w:val="000000"/>
          <w:sz w:val="24"/>
          <w:szCs w:val="24"/>
        </w:rPr>
        <w:t>мяча.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Перемещения и стойки: </w:t>
      </w:r>
      <w:r>
        <w:rPr>
          <w:color w:val="000000"/>
          <w:sz w:val="24"/>
          <w:szCs w:val="24"/>
        </w:rPr>
        <w:t>стартовая стойка (исходные положения) в сочетании с перемещениями; ходьба крестным ша</w:t>
      </w:r>
      <w:r>
        <w:rPr>
          <w:color w:val="000000"/>
          <w:sz w:val="24"/>
          <w:szCs w:val="24"/>
        </w:rPr>
        <w:softHyphen/>
        <w:t>гом вправо, влево, бег спиной вперед; перемещения приставными шагами спиной вперед; двойной шаг назад, вправо, влево, оста</w:t>
      </w:r>
      <w:r>
        <w:rPr>
          <w:color w:val="000000"/>
          <w:sz w:val="24"/>
          <w:szCs w:val="24"/>
        </w:rPr>
        <w:softHyphen/>
        <w:t>новка прыжком; прыжки; сочетание способов перемещений.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Действия </w:t>
      </w:r>
      <w:r>
        <w:rPr>
          <w:b/>
          <w:bCs/>
          <w:i/>
          <w:color w:val="000000"/>
          <w:sz w:val="24"/>
          <w:szCs w:val="24"/>
        </w:rPr>
        <w:t>с мячом.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Передача мяча </w:t>
      </w:r>
      <w:r>
        <w:rPr>
          <w:color w:val="000000"/>
          <w:sz w:val="24"/>
          <w:szCs w:val="24"/>
        </w:rPr>
        <w:t>сверху двумя руками; пе</w:t>
      </w:r>
      <w:r>
        <w:rPr>
          <w:color w:val="000000"/>
          <w:sz w:val="24"/>
          <w:szCs w:val="24"/>
        </w:rPr>
        <w:softHyphen/>
        <w:t>редача на точность, с перемещением в парах; встречная переда</w:t>
      </w:r>
      <w:r>
        <w:rPr>
          <w:color w:val="000000"/>
          <w:sz w:val="24"/>
          <w:szCs w:val="24"/>
        </w:rPr>
        <w:softHyphen/>
        <w:t>ча, передача в треугольнике. Отбивание мяча в прыжке кулаком через сетку, в непосредственной близости от нее.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Подача мяча: </w:t>
      </w:r>
      <w:r>
        <w:rPr>
          <w:color w:val="000000"/>
          <w:sz w:val="24"/>
          <w:szCs w:val="24"/>
        </w:rPr>
        <w:t>нижняя прямая на точность, нижняя боковая на точность.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Нападающие удары: </w:t>
      </w:r>
      <w:r>
        <w:rPr>
          <w:color w:val="000000"/>
          <w:sz w:val="24"/>
          <w:szCs w:val="24"/>
        </w:rPr>
        <w:t>по ходу сильнейшей рукой с разбега (1, 2, 3 шага) по мячу, подвешенному на амортизаторах; установ</w:t>
      </w:r>
      <w:r>
        <w:rPr>
          <w:color w:val="000000"/>
          <w:sz w:val="24"/>
          <w:szCs w:val="24"/>
        </w:rPr>
        <w:softHyphen/>
        <w:t>ленному в держателе; через сетку по мячу, наброшенному парт</w:t>
      </w:r>
      <w:r>
        <w:rPr>
          <w:color w:val="000000"/>
          <w:sz w:val="24"/>
          <w:szCs w:val="24"/>
        </w:rPr>
        <w:softHyphen/>
        <w:t>нером; нападающий удар из зоны 4 с передачи партнера из зо</w:t>
      </w:r>
      <w:r>
        <w:rPr>
          <w:color w:val="000000"/>
          <w:sz w:val="24"/>
          <w:szCs w:val="24"/>
        </w:rPr>
        <w:softHyphen/>
        <w:t>ны  3.</w:t>
      </w:r>
    </w:p>
    <w:p w:rsidR="00EF5870" w:rsidRDefault="00EF5870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5870" w:rsidRDefault="00EF5870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5870" w:rsidRDefault="00EF5870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5870" w:rsidRDefault="00EF5870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EF5870" w:rsidRDefault="0082300E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Техника защиты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Действия без мяча.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Перемещения и стойки: </w:t>
      </w:r>
      <w:r>
        <w:rPr>
          <w:color w:val="000000"/>
          <w:sz w:val="24"/>
          <w:szCs w:val="24"/>
        </w:rPr>
        <w:t>стартовая стойка (исходные положения) в сочетании с переме</w:t>
      </w:r>
      <w:r>
        <w:rPr>
          <w:color w:val="000000"/>
          <w:sz w:val="24"/>
          <w:szCs w:val="24"/>
        </w:rPr>
        <w:softHyphen/>
        <w:t>щениями. Ходьба, бег, перемещаясь скрестным шагом вправо, спиной вперед. Перемещения приставными шагами, спиной впе</w:t>
      </w:r>
      <w:r>
        <w:rPr>
          <w:color w:val="000000"/>
          <w:sz w:val="24"/>
          <w:szCs w:val="24"/>
        </w:rPr>
        <w:softHyphen/>
        <w:t>ред. Скачок назад, вправо, влево.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Действия с мячом.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Прием мяча: </w:t>
      </w:r>
      <w:r>
        <w:rPr>
          <w:color w:val="000000"/>
          <w:sz w:val="24"/>
          <w:szCs w:val="24"/>
        </w:rPr>
        <w:t>сверху двумя руками, снизу двумя руками с подачи в зонах б, 1, 5 и первая передача в зо</w:t>
      </w:r>
      <w:r>
        <w:rPr>
          <w:color w:val="000000"/>
          <w:sz w:val="24"/>
          <w:szCs w:val="24"/>
        </w:rPr>
        <w:softHyphen/>
        <w:t>ны 3, 2.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Блокирование: </w:t>
      </w:r>
      <w:r>
        <w:rPr>
          <w:color w:val="000000"/>
          <w:sz w:val="24"/>
          <w:szCs w:val="24"/>
        </w:rPr>
        <w:t>одиночное блокирование прямого нападающего удара по ходу в зонах 4, 2, стоя на подставке.</w:t>
      </w:r>
    </w:p>
    <w:p w:rsidR="00EF5870" w:rsidRDefault="0082300E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Тактика нападения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Индивидуальные действия.</w:t>
      </w:r>
      <w:r>
        <w:rPr>
          <w:color w:val="000000"/>
          <w:sz w:val="24"/>
          <w:szCs w:val="24"/>
        </w:rPr>
        <w:t xml:space="preserve"> Выбор места: для выполнения второй передачи в зонах 3, 2; для нападающего удара  (прямого сильнейшей рукой в зонах 4 и 2).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При действиях с мячом.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Чередование способов подач на точ</w:t>
      </w:r>
      <w:r>
        <w:rPr>
          <w:color w:val="000000"/>
          <w:sz w:val="24"/>
          <w:szCs w:val="24"/>
        </w:rPr>
        <w:softHyphen/>
        <w:t>ность, в ближнюю, дальнюю половины площадки. Выбор способа отбивания мяча через сетку: передачей сверху двумя руками, ку</w:t>
      </w:r>
      <w:r>
        <w:rPr>
          <w:color w:val="000000"/>
          <w:sz w:val="24"/>
          <w:szCs w:val="24"/>
        </w:rPr>
        <w:softHyphen/>
        <w:t>лаком (стоя на площадке в прыжке); снизу (в положении ли</w:t>
      </w:r>
      <w:r>
        <w:rPr>
          <w:color w:val="000000"/>
          <w:sz w:val="24"/>
          <w:szCs w:val="24"/>
        </w:rPr>
        <w:softHyphen/>
        <w:t>цом, боком, спиной к сетке). Подача на игрока, слабо владеющего навыками приема мяча.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Групповые действия.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Взаимодействия игроков передней линии. При первой подаче: игрока зоны 4 с игроком зоны 2, игрока зо</w:t>
      </w:r>
      <w:r>
        <w:rPr>
          <w:color w:val="000000"/>
          <w:sz w:val="24"/>
          <w:szCs w:val="24"/>
        </w:rPr>
        <w:softHyphen/>
        <w:t>ны 3 с игроком зоны 2, игрока зоны 3 с игроком зоны 4. При второй подаче: игрока зоны 3 с игроком зон 2 и 4, игрока зоны 2 с игроком зоны 3. Игроков зон б, 5 и 1 с игроком зоны 3 (в ус</w:t>
      </w:r>
      <w:r>
        <w:rPr>
          <w:color w:val="000000"/>
          <w:sz w:val="24"/>
          <w:szCs w:val="24"/>
        </w:rPr>
        <w:softHyphen/>
        <w:t xml:space="preserve">ловиях чередования подач в зоны).                                                                                                      </w:t>
      </w:r>
      <w:r>
        <w:rPr>
          <w:b/>
          <w:i/>
          <w:iCs/>
          <w:color w:val="000000"/>
          <w:sz w:val="24"/>
          <w:szCs w:val="24"/>
        </w:rPr>
        <w:t>Командные действия.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Прием нижних подач и первая передача в зону 3, вторая передача в зоны 4 и 2, стоя лицом в сторону передачи. Прием нижних подач и первая передача </w:t>
      </w:r>
      <w:r>
        <w:rPr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зону 2, вто</w:t>
      </w:r>
      <w:r>
        <w:rPr>
          <w:color w:val="000000"/>
          <w:sz w:val="24"/>
          <w:szCs w:val="24"/>
        </w:rPr>
        <w:softHyphen/>
        <w:t>рая передача в зону 3.</w:t>
      </w:r>
    </w:p>
    <w:p w:rsidR="00EF5870" w:rsidRDefault="0082300E">
      <w:pPr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Тактика защиты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Индивидуальные действия.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Выбор места: при приеме нижних подач; при страховке партнера, принимающего мяч от подачи и обманной передачи.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действиях с мячом: выбор способа приема мяча, послан</w:t>
      </w:r>
      <w:r>
        <w:rPr>
          <w:color w:val="000000"/>
          <w:sz w:val="24"/>
          <w:szCs w:val="24"/>
        </w:rPr>
        <w:softHyphen/>
        <w:t>ного через сетку противником  (сверху, снизу).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Групповые действия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Взаимодействия игроков при приеме от подачи передачи: игрока зоны 1 с игроком зон 6 и 2; игрока зо</w:t>
      </w:r>
      <w:r>
        <w:rPr>
          <w:color w:val="000000"/>
          <w:sz w:val="24"/>
          <w:szCs w:val="24"/>
        </w:rPr>
        <w:softHyphen/>
        <w:t xml:space="preserve">ны 6 </w:t>
      </w:r>
      <w:r>
        <w:rPr>
          <w:b/>
          <w:bCs/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игроками зон 1, 5, 3; игрока зоны 5 с игроками зон 6 и 4.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Командные действия.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Прием подач. Расположение игро</w:t>
      </w:r>
      <w:r>
        <w:rPr>
          <w:color w:val="000000"/>
          <w:sz w:val="24"/>
          <w:szCs w:val="24"/>
        </w:rPr>
        <w:softHyphen/>
        <w:t>ков при приеме нижних подач, когда вторую передачу выполняет игрок зоны 2, игрок зоны 3 находится сзади.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Система игры.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Расположение игроков при приеме мяча от про</w:t>
      </w:r>
      <w:r>
        <w:rPr>
          <w:color w:val="000000"/>
          <w:sz w:val="24"/>
          <w:szCs w:val="24"/>
        </w:rPr>
        <w:softHyphen/>
        <w:t>тивника «углом вперед» с применением групповых действий.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Контрольные  игры  и  соревнования.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Соревнования  по  волей</w:t>
      </w:r>
      <w:r>
        <w:rPr>
          <w:color w:val="000000"/>
          <w:sz w:val="24"/>
          <w:szCs w:val="24"/>
        </w:rPr>
        <w:softHyphen/>
        <w:t xml:space="preserve">болу. Сдача нормативов. </w:t>
      </w:r>
    </w:p>
    <w:p w:rsidR="00EF5870" w:rsidRDefault="0082300E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Контрольные испытания.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Сдача контрольных нормативов по общей, специальной физической и технической подготовленности.</w:t>
      </w:r>
    </w:p>
    <w:p w:rsidR="00EF5870" w:rsidRDefault="00EF5870">
      <w:pPr>
        <w:spacing w:line="237" w:lineRule="auto"/>
        <w:jc w:val="both"/>
        <w:rPr>
          <w:sz w:val="24"/>
          <w:szCs w:val="24"/>
        </w:rPr>
        <w:sectPr w:rsidR="00EF5870">
          <w:footerReference w:type="default" r:id="rId9"/>
          <w:type w:val="continuous"/>
          <w:pgSz w:w="11910" w:h="16840"/>
          <w:pgMar w:top="709" w:right="720" w:bottom="0" w:left="993" w:header="720" w:footer="720" w:gutter="0"/>
          <w:cols w:space="720"/>
        </w:sectPr>
      </w:pPr>
    </w:p>
    <w:p w:rsidR="00EF5870" w:rsidRDefault="00EF5870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EF5870" w:rsidRDefault="00EF5870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EF5870" w:rsidRDefault="0082300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Календарно</w:t>
      </w:r>
      <w:r w:rsidR="00EC2DF3">
        <w:rPr>
          <w:b/>
          <w:bCs/>
          <w:color w:val="000000"/>
          <w:sz w:val="24"/>
          <w:szCs w:val="24"/>
          <w:lang w:eastAsia="ru-RU"/>
        </w:rPr>
        <w:t>-тематический план (216 часов) 2</w:t>
      </w:r>
      <w:r>
        <w:rPr>
          <w:b/>
          <w:bCs/>
          <w:color w:val="000000"/>
          <w:sz w:val="24"/>
          <w:szCs w:val="24"/>
          <w:lang w:eastAsia="ru-RU"/>
        </w:rPr>
        <w:t xml:space="preserve"> год обучения</w:t>
      </w:r>
    </w:p>
    <w:tbl>
      <w:tblPr>
        <w:tblW w:w="15814" w:type="dxa"/>
        <w:tblInd w:w="142" w:type="dxa"/>
        <w:tblLook w:val="04A0" w:firstRow="1" w:lastRow="0" w:firstColumn="1" w:lastColumn="0" w:noHBand="0" w:noVBand="1"/>
      </w:tblPr>
      <w:tblGrid>
        <w:gridCol w:w="801"/>
        <w:gridCol w:w="1061"/>
        <w:gridCol w:w="1945"/>
        <w:gridCol w:w="987"/>
        <w:gridCol w:w="6859"/>
        <w:gridCol w:w="1719"/>
        <w:gridCol w:w="2442"/>
      </w:tblGrid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Месяц, число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Вводное занятие, инструктаж по технике безопасности, история возникновения и развития волейбола в России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занимающихся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подвижные игры с элементами волейбола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техника игры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Входная диагностика уровня физической подготовленности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Входная диагностика уровня физической подготовленности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 и СФП, беговые и прыжковые упражнения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СБУ, медленный бег, ускорения 20 м * 5 раз.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СБУ, медленный бег, ускорения 20 м * 5 раз.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СБУ, челночный бег, Подвижные  игры, в/н передача в 3х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СБУ, челночный бег, Подвижные  игры, в/н передача в 3х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ОФП  и СФП, перемещения по квадрату, имитация в/н пер, нап. удара, блокирования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 и СФП, перемещения по квадрату, имитация в/н пер, нап. удара, блокирования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в/н пер. в парах, нападение – прием. Подвижные игры.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ПП при угрозе террористического акта. ОФП и СФП, в/н пер. в парах, нападение – прием. Подвижные игры.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практическое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в/н пер. в парах, нападение – прием. Подвижные игры.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физ.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подвижные игры с элементами волейбола, в/н пер. в тройках, подача – прием.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правила игры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подвижные игры с элементами волейбола в/н пер. в тройках,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подача – прием.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спортивный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правила игры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подвижные игры с элементами волейбола в/н пер. в тройках, подача – прием.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правила игры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ОРУ, Закрепление перемещения при нападении и блокировании, Подача - прием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ОРУ, Закрепление перемещения при нападении и блокировании, Подача - прием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ОРУ, Закрепление перемещения при нападении и блокировании, Подача - прием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ОРУ, Закрепление перемещения при нападении и блокировании, Подача - прием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Закрепление навыков публичного выступления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1094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одной подачи снизу с последующим падением. упражнения с набивными и теннисными мячами,</w:t>
            </w: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Учебная игра в волейбол.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82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82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рук и плечевого пояса. Нападающие удары из разных зон. Учебная игра в волейбол.</w:t>
            </w:r>
          </w:p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275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Тактические действия в нападении. Учебная игра в волейбол с заданием. Смена игровых   действий и перемещений по сигналу тренера.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550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Совершенствование навыков подачи и приема мяча после подачи. Учебная игра в волейбол с заданием.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862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Передача мяча сверху двумя руками, стоя спиной к направлению полета. Перекаты, кувырки.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862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pStyle w:val="af"/>
              <w:spacing w:before="0" w:beforeAutospacing="0" w:after="0" w:afterAutospacing="0"/>
              <w:jc w:val="both"/>
            </w:pPr>
            <w:r>
              <w:t>Передача мяча сверху двумя руками, стоя спиной к направлению полета. Перекаты, кувырки.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854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pStyle w:val="af"/>
              <w:spacing w:before="0" w:beforeAutospacing="0" w:after="0" w:afterAutospacing="0"/>
              <w:jc w:val="both"/>
            </w:pPr>
            <w:r>
              <w:t>Прием мяча снизу от сетки. Учебная игра в волейбол с заданием.  Прыжки в длину с места.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Совершенствование в/н передачи в парах, прием мяча после подачи партнера.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ТБ «Электробезопасность». Инд.действия с мячом. в/н передачи в тройках. Круговая тренировка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в тройках, отработка обманного нап. удара, Подвижные  игры, в/н передача в 3х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ОРУ, ОФП, закрепление в/н передачи с перемещениями, имитация в/пр. подачи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Верхняя и нижняя передача мяча, верхняя прямая подача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ОРУ, ОФП, закрепление в/н передачи с перемещениями, имитация в/пр. подачи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подача, круговая тренировка.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ОФП, В/н пер. мяча, верх. прямая подача. Тактика защиты с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спортивный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Подвижные  игры, в/н передача в 3х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Перем, падения. Нап. удар – блок. Подвижные  игры, в/н передача в 3х.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ОРУ. Перем, падения. Нап. удар – блок. тактика защиты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ОРУ. Перем, падения. Нап. удар – блок. тактика защиты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ОРУ. Перем, падения. Нап. удар – блок. тактика защиты.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Перем, падения. Нап. удар – блок. тактика защиты. Игра волейбол по упрощенным правилам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гигиена, врачебный контроль, самоконтроль, ОФП, В/н пер. через сетку в колонну.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Правила спортивных игр и судейство, предупреждение травматизма. ОФП, В/н пер. через сетку в колонну.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Совершенствование в/н передачи в парах, Игра волейбол по упрощенным правилам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Совершенствование в/н передачи в парах, закрепление подачи, Инд.действия с мячом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Совершенствование в/н передачи в парах, закрепление подачи – «Планер»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контроль технической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Совершенствование в/н передачи в парах, закрепление подачи, Инд.действия с мячом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ПП при пожаре.СФП. 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Нападающий удар из 4,3,2 зоны. Тактика защиты, работа в тройках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Нападающий удар из 4,3,2 зоны. Тактика защиты, работа в тройках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Нападающий удар из 2,3,4 зоны. Игра волейбол по упрощенным правилам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Нападающий удар со 2 линии, силовая подача по зонам. Подвижные  игры, в/н передача в 3х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Нападающий удар со 2 линии, силовая подача по зонам. Подвижные  игры, в/н передача в 3х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Нападающий удар со 2 линии, силовая подача по зонам. Подвижные  игры, в/н передача в 3х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зонах. Закрепление перемещений, изучение подачи снизу, эстафеты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зонах. Закрепление перемещений, изучение подачи снизу, эстафеты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зонах.</w:t>
            </w:r>
          </w:p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Закрепление перемещений, изучение подачи снизу, эстафеты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зонах, круговая тренировка.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зонах, Инд.действия с мячом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Беседа по ПДД для пешеходов.СФП. 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Основы Техники безопасности в спортзале на занятиях по волейболу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В/н пер. мяча, верх. прямая подача. Тактика защиты с одним блокирующим.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СФП, тактика игры, перемещения в защите при двойном блокировании, «Планер»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СФП, тактика игры, перемещения в защите при двойном блокировании, «Планер»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СФП, тактика игры, перемещения в защите при двойном блокировании, «Планер»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контроль технической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СФП, тактика игры, перемещения в защите при двойном блокировании, «Планер»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техника и тактика игры, страховка своего нападающего в 4,2 зонах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техника и тактика игры, страховка своего нападающего в 4,2 зонах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техника и тактика игры, страховка своего нападающего в 4,2 зонах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ОФП, техника и тактика игры, страховка своего нападающего в 4,2 зонах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 – групповой блок, подача – «Планер»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 – групповой блок, подача – «Планер»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ОФП. В/н пер. в парах, нап. удар в 4,3,2 зонах – групповой блок, подача верхняя прямая.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Нападающий удар из 4,3,2 зоны. Тактика защиты, работа в тройках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Нападающий удар из 4,3,2 зоны. Тактика защиты, работа в тройках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СФП. Нападающий удар из 2,3,4 зоны. Тактика защиты, работа в тройках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ПП при угрозе террористического акта. 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Перем, падения. Нап. удар – блок. тактика защиты с двойным блокированием.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Перем, падения. Нап. удар – блок. Игра волейбол по упрощенным правилам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ОРУ. Перем, падения. Нап. удар – блок. ОФП, В/н пер. через сетку в колонну.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rPr>
          <w:trHeight w:val="762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Двусторонняя игра по основным правилам.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СФП. Тактика защиты с одним блокирующим. Игровая подготовка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Тактика защиты с одним блокирующим , игровая  подготовка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Тактика защиты с одним блокирующим ,игровая подготовка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двусторонняя игра по основным правилам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двусторонняя игра по основным правилам, СБУ, 4*400м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физической и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двусторонняя игра по основным правилам, СБУ, 5*200м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физической и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ПП при пожаре. ОФП и СФП, товарищеская игра между группами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физической и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товарищеская игра между группами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физической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Итоговая диагностика уровня физической подготовленности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зал, 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Итоговая диагностика уровня физической подготовленности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зал, стадион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подведение итогов, двусторонняя игра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физической и технической подготовленности</w:t>
            </w:r>
          </w:p>
        </w:tc>
      </w:tr>
      <w:tr w:rsidR="00EF587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EF58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ОФП и СФП, подведение итогов , двусторонняя игра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70" w:rsidRDefault="008230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 физической и технической подготовленности</w:t>
            </w:r>
          </w:p>
        </w:tc>
      </w:tr>
    </w:tbl>
    <w:p w:rsidR="00EF5870" w:rsidRDefault="00EF5870">
      <w:pPr>
        <w:rPr>
          <w:sz w:val="24"/>
          <w:szCs w:val="24"/>
        </w:rPr>
      </w:pPr>
    </w:p>
    <w:p w:rsidR="00EF5870" w:rsidRDefault="0082300E">
      <w:pPr>
        <w:rPr>
          <w:b/>
          <w:sz w:val="28"/>
          <w:szCs w:val="28"/>
        </w:rPr>
        <w:sectPr w:rsidR="00EF5870">
          <w:footerReference w:type="default" r:id="rId10"/>
          <w:pgSz w:w="16840" w:h="11910" w:orient="landscape"/>
          <w:pgMar w:top="720" w:right="680" w:bottom="580" w:left="420" w:header="0" w:footer="395" w:gutter="0"/>
          <w:cols w:space="720"/>
        </w:sectPr>
      </w:pPr>
      <w:r>
        <w:rPr>
          <w:b/>
          <w:sz w:val="28"/>
          <w:szCs w:val="28"/>
        </w:rPr>
        <w:t>.</w:t>
      </w:r>
    </w:p>
    <w:p w:rsidR="00EF5870" w:rsidRDefault="00EF5870">
      <w:pPr>
        <w:ind w:firstLine="708"/>
        <w:jc w:val="center"/>
        <w:rPr>
          <w:b/>
          <w:bCs/>
          <w:sz w:val="24"/>
          <w:szCs w:val="24"/>
        </w:rPr>
      </w:pPr>
    </w:p>
    <w:p w:rsidR="00EF5870" w:rsidRDefault="0082300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Этапы педагогического контроля </w:t>
      </w:r>
      <w:r>
        <w:rPr>
          <w:sz w:val="24"/>
          <w:szCs w:val="24"/>
        </w:rPr>
        <w:t>(механизм оценки результатов)</w:t>
      </w:r>
    </w:p>
    <w:p w:rsidR="00EF5870" w:rsidRDefault="00EF5870">
      <w:pPr>
        <w:jc w:val="both"/>
        <w:rPr>
          <w:sz w:val="24"/>
          <w:szCs w:val="24"/>
        </w:rPr>
      </w:pP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1061"/>
        <w:gridCol w:w="2150"/>
        <w:gridCol w:w="2284"/>
        <w:gridCol w:w="1984"/>
        <w:gridCol w:w="2410"/>
      </w:tblGrid>
      <w:tr w:rsidR="00EF5870">
        <w:tc>
          <w:tcPr>
            <w:tcW w:w="1061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215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284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</w:t>
            </w:r>
            <w:r>
              <w:rPr>
                <w:b/>
                <w:sz w:val="24"/>
                <w:szCs w:val="24"/>
              </w:rPr>
              <w:t>одержание</w:t>
            </w:r>
          </w:p>
        </w:tc>
        <w:tc>
          <w:tcPr>
            <w:tcW w:w="1984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</w:tr>
      <w:tr w:rsidR="00EF5870">
        <w:tc>
          <w:tcPr>
            <w:tcW w:w="1061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EF5870" w:rsidRDefault="0082300E">
            <w:pPr>
              <w:widowControl/>
              <w:autoSpaceDE/>
              <w:autoSpaceDN/>
              <w:ind w:left="-68"/>
              <w:jc w:val="both"/>
              <w:rPr>
                <w:sz w:val="24"/>
                <w:szCs w:val="24"/>
              </w:rPr>
            </w:pPr>
            <w:r>
              <w:t>Определить степень достижения предполагаемых результатов волейболе</w:t>
            </w:r>
          </w:p>
        </w:tc>
        <w:tc>
          <w:tcPr>
            <w:tcW w:w="2284" w:type="dxa"/>
          </w:tcPr>
          <w:p w:rsidR="00EF5870" w:rsidRDefault="0082300E">
            <w:pPr>
              <w:widowControl/>
              <w:autoSpaceDE/>
              <w:autoSpaceDN/>
              <w:spacing w:line="23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 - переводных нормативов.</w:t>
            </w:r>
          </w:p>
          <w:p w:rsidR="00EF5870" w:rsidRDefault="0082300E">
            <w:pPr>
              <w:widowControl/>
              <w:autoSpaceDE/>
              <w:autoSpaceDN/>
              <w:spacing w:line="23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товарищеских встречах и других соревнованиях.</w:t>
            </w:r>
          </w:p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t>Сдача контрольных нормативов, портфолио учащихся</w:t>
            </w:r>
          </w:p>
        </w:tc>
        <w:tc>
          <w:tcPr>
            <w:tcW w:w="2410" w:type="dxa"/>
          </w:tcPr>
          <w:p w:rsidR="00EF5870" w:rsidRDefault="0082300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Контрольно-переводные нормативы по ОФП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(см.ниже</w:t>
            </w:r>
          </w:p>
        </w:tc>
      </w:tr>
      <w:tr w:rsidR="00EF5870">
        <w:trPr>
          <w:trHeight w:val="840"/>
        </w:trPr>
        <w:tc>
          <w:tcPr>
            <w:tcW w:w="1061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50" w:type="dxa"/>
          </w:tcPr>
          <w:p w:rsidR="00EF5870" w:rsidRDefault="0082300E">
            <w:pPr>
              <w:pStyle w:val="c7"/>
              <w:spacing w:before="0" w:beforeAutospacing="0" w:after="0" w:afterAutospacing="0"/>
              <w:ind w:left="-68"/>
              <w:jc w:val="both"/>
            </w:pPr>
            <w:r>
              <w:t xml:space="preserve">Определить степень достижения предполагаемых результатов в волейболе </w:t>
            </w:r>
          </w:p>
        </w:tc>
        <w:tc>
          <w:tcPr>
            <w:tcW w:w="2284" w:type="dxa"/>
          </w:tcPr>
          <w:p w:rsidR="00EF5870" w:rsidRDefault="0082300E">
            <w:pPr>
              <w:widowControl/>
              <w:autoSpaceDE/>
              <w:autoSpaceDN/>
              <w:spacing w:line="23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 - переводных нормативов.</w:t>
            </w:r>
          </w:p>
          <w:p w:rsidR="00EF5870" w:rsidRDefault="0082300E">
            <w:pPr>
              <w:widowControl/>
              <w:autoSpaceDE/>
              <w:autoSpaceDN/>
              <w:spacing w:line="23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товарищеских встречах и других соревнованиях.</w:t>
            </w:r>
          </w:p>
          <w:p w:rsidR="00EF5870" w:rsidRDefault="00EF5870">
            <w:pPr>
              <w:pStyle w:val="c7"/>
              <w:spacing w:before="0" w:beforeAutospacing="0" w:after="0" w:afterAutospacing="0"/>
              <w:ind w:left="-108"/>
              <w:jc w:val="both"/>
            </w:pPr>
          </w:p>
        </w:tc>
        <w:tc>
          <w:tcPr>
            <w:tcW w:w="1984" w:type="dxa"/>
          </w:tcPr>
          <w:p w:rsidR="00EF5870" w:rsidRDefault="0082300E">
            <w:pPr>
              <w:widowControl/>
              <w:autoSpaceDE/>
              <w:autoSpaceDN/>
              <w:ind w:left="-108"/>
              <w:rPr>
                <w:sz w:val="24"/>
                <w:szCs w:val="24"/>
              </w:rPr>
            </w:pPr>
            <w:r>
              <w:t>Сдача контрольных нормативов, портфолио учащихся</w:t>
            </w:r>
          </w:p>
        </w:tc>
        <w:tc>
          <w:tcPr>
            <w:tcW w:w="2410" w:type="dxa"/>
          </w:tcPr>
          <w:p w:rsidR="00EF5870" w:rsidRDefault="0082300E">
            <w:pPr>
              <w:pStyle w:val="c7"/>
              <w:spacing w:before="0" w:beforeAutospacing="0" w:after="0" w:afterAutospacing="0"/>
              <w:ind w:left="-108"/>
            </w:pPr>
            <w:r>
              <w:rPr>
                <w:color w:val="000000"/>
              </w:rPr>
              <w:t>Контрольно-переводные нормативы по ОФП</w:t>
            </w:r>
            <w:r>
              <w:rPr>
                <w:color w:val="000000"/>
              </w:rPr>
              <w:br/>
            </w:r>
            <w:r>
              <w:t>(см.ниже</w:t>
            </w:r>
          </w:p>
        </w:tc>
      </w:tr>
    </w:tbl>
    <w:p w:rsidR="00EF5870" w:rsidRDefault="00EF5870">
      <w:pPr>
        <w:jc w:val="both"/>
        <w:rPr>
          <w:b/>
          <w:sz w:val="24"/>
          <w:szCs w:val="24"/>
        </w:rPr>
      </w:pPr>
    </w:p>
    <w:p w:rsidR="00EF5870" w:rsidRDefault="00823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Воспитательная работа</w:t>
      </w:r>
    </w:p>
    <w:p w:rsidR="00EF5870" w:rsidRDefault="00EF5870">
      <w:pPr>
        <w:jc w:val="center"/>
        <w:rPr>
          <w:b/>
          <w:sz w:val="24"/>
          <w:szCs w:val="24"/>
        </w:rPr>
      </w:pPr>
    </w:p>
    <w:p w:rsidR="00EF5870" w:rsidRDefault="0082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с обучающимися</w:t>
      </w:r>
    </w:p>
    <w:p w:rsidR="00EF5870" w:rsidRDefault="0082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создание условий, способствующих развитию физических и личностных  качеств учащихся.</w:t>
      </w:r>
    </w:p>
    <w:p w:rsidR="00EF5870" w:rsidRDefault="00EF5870">
      <w:pPr>
        <w:jc w:val="both"/>
        <w:rPr>
          <w:b/>
          <w:sz w:val="24"/>
          <w:szCs w:val="24"/>
          <w:highlight w:val="yello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66"/>
        <w:gridCol w:w="1403"/>
        <w:gridCol w:w="1938"/>
        <w:gridCol w:w="3104"/>
      </w:tblGrid>
      <w:tr w:rsidR="00EF5870">
        <w:tc>
          <w:tcPr>
            <w:tcW w:w="326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04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F5870">
        <w:tc>
          <w:tcPr>
            <w:tcW w:w="326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секции Правила поведения в аварийных ситуациях, ГО и ЧС "Умей защитить себя и свой дом". Беседа «Терроризм» Памяти Беслана).</w:t>
            </w:r>
          </w:p>
        </w:tc>
        <w:tc>
          <w:tcPr>
            <w:tcW w:w="140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т/о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04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</w:t>
            </w:r>
            <w:r w:rsidR="00EC2DF3">
              <w:rPr>
                <w:sz w:val="24"/>
                <w:szCs w:val="24"/>
              </w:rPr>
              <w:t>учащегося</w:t>
            </w:r>
          </w:p>
        </w:tc>
      </w:tr>
      <w:tr w:rsidR="00EF5870">
        <w:trPr>
          <w:trHeight w:val="645"/>
        </w:trPr>
        <w:tc>
          <w:tcPr>
            <w:tcW w:w="326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месячнике по борьбе с туберкулезом</w:t>
            </w:r>
          </w:p>
        </w:tc>
        <w:tc>
          <w:tcPr>
            <w:tcW w:w="140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т/о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04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5870">
        <w:tc>
          <w:tcPr>
            <w:tcW w:w="3266" w:type="dxa"/>
          </w:tcPr>
          <w:p w:rsidR="00EF5870" w:rsidRDefault="00EC2DF3">
            <w:pPr>
              <w:widowControl/>
              <w:autoSpaceDE/>
              <w:autoSpaceDN/>
            </w:pPr>
            <w:r>
              <w:rPr>
                <w:sz w:val="24"/>
                <w:szCs w:val="24"/>
              </w:rPr>
              <w:t xml:space="preserve">Товарищеские встречи </w:t>
            </w:r>
            <w:r w:rsidR="0082300E">
              <w:rPr>
                <w:sz w:val="24"/>
                <w:szCs w:val="24"/>
              </w:rPr>
              <w:t xml:space="preserve"> с.Сива</w:t>
            </w:r>
          </w:p>
        </w:tc>
        <w:tc>
          <w:tcPr>
            <w:tcW w:w="140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т/о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04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5870">
        <w:tc>
          <w:tcPr>
            <w:tcW w:w="3266" w:type="dxa"/>
          </w:tcPr>
          <w:p w:rsidR="00EF5870" w:rsidRDefault="0082300E">
            <w:pPr>
              <w:widowControl/>
              <w:autoSpaceDE/>
              <w:autoSpaceDN/>
            </w:pPr>
            <w:r>
              <w:rPr>
                <w:sz w:val="24"/>
                <w:szCs w:val="24"/>
              </w:rPr>
              <w:t xml:space="preserve">Товарищеские встречи с </w:t>
            </w:r>
            <w:r w:rsidR="00EC2DF3">
              <w:rPr>
                <w:sz w:val="24"/>
                <w:szCs w:val="24"/>
              </w:rPr>
              <w:t>другими школами округа</w:t>
            </w:r>
          </w:p>
        </w:tc>
        <w:tc>
          <w:tcPr>
            <w:tcW w:w="140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март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т/о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04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5870">
        <w:tc>
          <w:tcPr>
            <w:tcW w:w="3266" w:type="dxa"/>
          </w:tcPr>
          <w:p w:rsidR="00EF5870" w:rsidRDefault="0082300E">
            <w:pPr>
              <w:widowControl/>
              <w:autoSpaceDE/>
              <w:autoSpaceDN/>
            </w:pPr>
            <w:r>
              <w:rPr>
                <w:sz w:val="24"/>
                <w:szCs w:val="24"/>
              </w:rPr>
              <w:t>Соревнования по волейболу среди школ Сивинского МО</w:t>
            </w:r>
          </w:p>
        </w:tc>
        <w:tc>
          <w:tcPr>
            <w:tcW w:w="140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т/о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04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rStyle w:val="extended-textfull"/>
                <w:sz w:val="24"/>
                <w:szCs w:val="24"/>
              </w:rPr>
            </w:pPr>
          </w:p>
        </w:tc>
      </w:tr>
      <w:tr w:rsidR="00EF5870">
        <w:tc>
          <w:tcPr>
            <w:tcW w:w="3266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День здоровья – мероприятие совместно с родителями</w:t>
            </w:r>
          </w:p>
        </w:tc>
        <w:tc>
          <w:tcPr>
            <w:tcW w:w="1403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т/о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С.А, родители</w:t>
            </w:r>
          </w:p>
        </w:tc>
        <w:tc>
          <w:tcPr>
            <w:tcW w:w="3104" w:type="dxa"/>
          </w:tcPr>
          <w:p w:rsidR="00EF5870" w:rsidRDefault="00EF587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EF5870" w:rsidRDefault="00EF5870">
      <w:pPr>
        <w:jc w:val="both"/>
        <w:rPr>
          <w:rStyle w:val="c3"/>
          <w:b/>
          <w:highlight w:val="yellow"/>
        </w:rPr>
      </w:pPr>
    </w:p>
    <w:p w:rsidR="00EF5870" w:rsidRDefault="00EF5870">
      <w:pPr>
        <w:jc w:val="both"/>
        <w:rPr>
          <w:rStyle w:val="c3"/>
          <w:b/>
          <w:highlight w:val="yellow"/>
        </w:rPr>
      </w:pPr>
    </w:p>
    <w:p w:rsidR="00EF5870" w:rsidRDefault="00EF5870">
      <w:pPr>
        <w:jc w:val="both"/>
        <w:rPr>
          <w:rStyle w:val="c3"/>
          <w:b/>
          <w:highlight w:val="yellow"/>
        </w:rPr>
      </w:pPr>
    </w:p>
    <w:p w:rsidR="00EF5870" w:rsidRDefault="00EF5870">
      <w:pPr>
        <w:jc w:val="both"/>
        <w:rPr>
          <w:rStyle w:val="c3"/>
          <w:b/>
          <w:highlight w:val="yellow"/>
        </w:rPr>
      </w:pPr>
    </w:p>
    <w:p w:rsidR="00EF5870" w:rsidRDefault="00EF5870">
      <w:pPr>
        <w:jc w:val="both"/>
        <w:rPr>
          <w:rStyle w:val="c3"/>
          <w:b/>
          <w:highlight w:val="yellow"/>
        </w:rPr>
      </w:pPr>
    </w:p>
    <w:p w:rsidR="00EC2DF3" w:rsidRDefault="00EC2DF3">
      <w:pPr>
        <w:jc w:val="both"/>
        <w:rPr>
          <w:rStyle w:val="c3"/>
          <w:b/>
          <w:highlight w:val="yellow"/>
        </w:rPr>
      </w:pPr>
    </w:p>
    <w:p w:rsidR="00EC2DF3" w:rsidRDefault="00EC2DF3">
      <w:pPr>
        <w:jc w:val="both"/>
        <w:rPr>
          <w:rStyle w:val="c3"/>
          <w:b/>
          <w:highlight w:val="yellow"/>
        </w:rPr>
      </w:pPr>
    </w:p>
    <w:p w:rsidR="00EC2DF3" w:rsidRDefault="00EC2DF3">
      <w:pPr>
        <w:jc w:val="both"/>
        <w:rPr>
          <w:rStyle w:val="c3"/>
          <w:b/>
          <w:highlight w:val="yellow"/>
        </w:rPr>
      </w:pPr>
    </w:p>
    <w:p w:rsidR="00EF5870" w:rsidRDefault="00EF5870">
      <w:pPr>
        <w:jc w:val="both"/>
        <w:rPr>
          <w:rStyle w:val="c3"/>
          <w:b/>
          <w:highlight w:val="yellow"/>
        </w:rPr>
      </w:pPr>
    </w:p>
    <w:p w:rsidR="00EF5870" w:rsidRDefault="0082300E">
      <w:pPr>
        <w:jc w:val="center"/>
        <w:rPr>
          <w:rStyle w:val="c3"/>
          <w:b/>
        </w:rPr>
      </w:pPr>
      <w:r>
        <w:rPr>
          <w:rStyle w:val="c3"/>
          <w:b/>
        </w:rPr>
        <w:lastRenderedPageBreak/>
        <w:t>План работы с родителями</w:t>
      </w:r>
    </w:p>
    <w:p w:rsidR="00EF5870" w:rsidRDefault="00EF5870">
      <w:pPr>
        <w:jc w:val="center"/>
        <w:rPr>
          <w:rStyle w:val="c3"/>
          <w:b/>
        </w:rPr>
      </w:pPr>
    </w:p>
    <w:p w:rsidR="00EF5870" w:rsidRDefault="0082300E">
      <w:pPr>
        <w:jc w:val="both"/>
        <w:rPr>
          <w:sz w:val="24"/>
          <w:szCs w:val="24"/>
        </w:rPr>
      </w:pPr>
      <w:r>
        <w:rPr>
          <w:rStyle w:val="c3"/>
          <w:b/>
        </w:rPr>
        <w:t xml:space="preserve">Цель: </w:t>
      </w:r>
      <w:r>
        <w:rPr>
          <w:sz w:val="24"/>
          <w:szCs w:val="24"/>
        </w:rPr>
        <w:t xml:space="preserve"> создание благоприятных условий для обеспечения взаимопонимания в развитии личности ребенка, раскрытия его индивидуальности и физического потенциала.</w:t>
      </w:r>
    </w:p>
    <w:p w:rsidR="00EF5870" w:rsidRDefault="00EF5870">
      <w:pPr>
        <w:jc w:val="both"/>
        <w:rPr>
          <w:rStyle w:val="c3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938"/>
        <w:gridCol w:w="3190"/>
      </w:tblGrid>
      <w:tr w:rsidR="00EF5870">
        <w:tc>
          <w:tcPr>
            <w:tcW w:w="3369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9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F5870">
        <w:tc>
          <w:tcPr>
            <w:tcW w:w="3369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работе объединения  в социальных сетях, публикация фотоматериалов</w:t>
            </w:r>
          </w:p>
        </w:tc>
        <w:tc>
          <w:tcPr>
            <w:tcW w:w="1417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9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детей и публикация работ в группе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EF5870">
        <w:tc>
          <w:tcPr>
            <w:tcW w:w="3369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</w:p>
          <w:p w:rsidR="00EF5870" w:rsidRDefault="0082300E">
            <w:pPr>
              <w:pStyle w:val="1"/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Почему полезно заниматься волейболом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F5870" w:rsidRDefault="00EC2DF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  <w:r w:rsidR="0082300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9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Эффективность занятий в развитии детей</w:t>
            </w:r>
          </w:p>
        </w:tc>
      </w:tr>
      <w:tr w:rsidR="00EF5870">
        <w:tc>
          <w:tcPr>
            <w:tcW w:w="3369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</w:t>
            </w:r>
          </w:p>
        </w:tc>
        <w:tc>
          <w:tcPr>
            <w:tcW w:w="1417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9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  родителей</w:t>
            </w:r>
          </w:p>
        </w:tc>
      </w:tr>
      <w:tr w:rsidR="00EF5870">
        <w:tc>
          <w:tcPr>
            <w:tcW w:w="3369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Совместная тренировка детей и родителей</w:t>
            </w:r>
          </w:p>
        </w:tc>
        <w:tc>
          <w:tcPr>
            <w:tcW w:w="1417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938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т/о, родители  </w:t>
            </w:r>
          </w:p>
          <w:p w:rsidR="00EF5870" w:rsidRDefault="0082300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</w:tc>
        <w:tc>
          <w:tcPr>
            <w:tcW w:w="3190" w:type="dxa"/>
          </w:tcPr>
          <w:p w:rsidR="00EF5870" w:rsidRDefault="0082300E">
            <w:pPr>
              <w:widowControl/>
              <w:autoSpaceDE/>
              <w:autoSpaceDN/>
              <w:jc w:val="both"/>
              <w:rPr>
                <w:rStyle w:val="extended-textfull"/>
                <w:sz w:val="24"/>
                <w:szCs w:val="24"/>
              </w:rPr>
            </w:pPr>
            <w:r>
              <w:rPr>
                <w:rStyle w:val="extended-textfull"/>
                <w:sz w:val="24"/>
                <w:szCs w:val="24"/>
              </w:rPr>
              <w:t>Итоговое мероприятие</w:t>
            </w:r>
          </w:p>
        </w:tc>
      </w:tr>
    </w:tbl>
    <w:p w:rsidR="00EF5870" w:rsidRDefault="00EF5870">
      <w:pPr>
        <w:rPr>
          <w:sz w:val="20"/>
          <w:szCs w:val="20"/>
        </w:rPr>
      </w:pPr>
    </w:p>
    <w:p w:rsidR="00EF5870" w:rsidRDefault="0082300E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Список литературы для педагога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Волейбол. Пляжный волейбол: Правила соревнований /пер. с англ. – М.: Терра-Спорт, 2001  (Правила соревнований).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Волейбол. Тестовые задания по изучению правил соревнований. – Омск: СибГАФК, 2002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Железняк Ю.Д., Скупский Л.Н. Волейбол в школе. Москва. «Просвещение».1989г.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Железняк Ю.Д., Шулятьев В.М., Вайнбаум Я.С. Волейбол: Учеб. программа для ДЮСШ и  ДЮСШОР.– Омск:  ОмГТУ, 1994.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Железняк Ю.Д., Клещев Ю.Н., Чехов О.С. Подготовка юных волейболистов: Учеб. пособие для  тренеров. – М.: Физкультура и спорт, 1967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Мармор В.К. Специальные упражнения волейболиста. – Кишинев: «Карта Молдовеняскэ», 1975г.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Мерзляков В.В., Гордышев В.В. Игры, эстафеты, игровые упражнения волейболиста. –  Волгоград, 1977.</w:t>
      </w:r>
    </w:p>
    <w:p w:rsidR="00EF5870" w:rsidRDefault="0082300E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Чехов О. Основы волейбола.    Москва. «ФиС» 1979г.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Амалин М.Е. Тактика волейбола. – М.: Физкультура и спорт, 1962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Ахмеров Э.К., Канзас Э.Г. Волейбол в школе. – Минск: Нарасвета,1981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Железняк Ю.Д. Волейбол: методика обучения школьников 11-14 лет. – М.- 1961.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Железняк Ю.Д.  К мастерству в волейболе. – М.: Физкультура и спорт, 1978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Железняк Ю.Д. Юный волейболист: Учеб. пособие для тренеров. – М.: Физкультура и спорт,  1988.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Ивойлов А.В. Волейбол: Техника, тактика, тренировка. – Минск: Высшая школа, 1972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Клещев Ю.Н. Учебно-тренировочная работа с юными волейболистами (15-16 лет): Методич. материалы. – М., 1962. 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Клещев Ю.Н., Тюрин В.А., Фураев Ю.П. Тактическая подготовка волейболистов. – М.: Физкультура и спорт, 1968</w:t>
      </w:r>
    </w:p>
    <w:p w:rsidR="00EF5870" w:rsidRDefault="0082300E">
      <w:pPr>
        <w:widowControl/>
        <w:numPr>
          <w:ilvl w:val="0"/>
          <w:numId w:val="4"/>
        </w:numPr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Книжников А.Н., Книжников Н.Н. Основы судейства волейбола: Учебно-метод. пособие – Нижневартовск, 2001. </w:t>
      </w:r>
    </w:p>
    <w:p w:rsidR="00EF5870" w:rsidRDefault="0082300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Литература для детей </w:t>
      </w:r>
    </w:p>
    <w:p w:rsidR="00EF5870" w:rsidRDefault="0082300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1.Клещёв Ю.Н, Фурманов Н.Г. Юный волейболист. Москва. «ФиС» 1979 г.</w:t>
      </w:r>
    </w:p>
    <w:p w:rsidR="00EF5870" w:rsidRDefault="0082300E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2.Железняк Ю.Д. 120 уроков по волейболу: Учебное пособие для начинающих. – М.:      Физкультура и  спорт,   1965г. </w:t>
      </w:r>
    </w:p>
    <w:p w:rsidR="00EF5870" w:rsidRDefault="00EF5870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EF5870" w:rsidRDefault="00EF5870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EF5870" w:rsidRDefault="00EF5870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EF5870" w:rsidRDefault="00EF5870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EF5870" w:rsidRDefault="00EF5870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EF5870" w:rsidRDefault="00EF5870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EF5870" w:rsidRPr="009F6F7C" w:rsidRDefault="00EF5870" w:rsidP="009F6F7C">
      <w:pPr>
        <w:rPr>
          <w:b/>
          <w:bCs/>
          <w:color w:val="C00000"/>
          <w:sz w:val="24"/>
          <w:szCs w:val="24"/>
        </w:rPr>
      </w:pPr>
    </w:p>
    <w:p w:rsidR="00EF5870" w:rsidRDefault="00EF5870">
      <w:pPr>
        <w:pStyle w:val="a8"/>
        <w:ind w:left="0"/>
        <w:jc w:val="center"/>
      </w:pPr>
    </w:p>
    <w:p w:rsidR="00EF5870" w:rsidRDefault="0082300E">
      <w:pPr>
        <w:pStyle w:val="a8"/>
        <w:ind w:left="0" w:firstLine="708"/>
        <w:jc w:val="center"/>
      </w:pPr>
      <w:r>
        <w:t>Контрольно-переводные нормативы состоят из 8 упражнений, в которые входят:</w:t>
      </w:r>
    </w:p>
    <w:p w:rsidR="00EF5870" w:rsidRDefault="0082300E">
      <w:pPr>
        <w:pStyle w:val="a8"/>
        <w:ind w:left="0" w:firstLine="708"/>
        <w:jc w:val="center"/>
        <w:rPr>
          <w:b/>
        </w:rPr>
      </w:pPr>
      <w:r>
        <w:t xml:space="preserve"> </w:t>
      </w:r>
      <w:r>
        <w:rPr>
          <w:b/>
        </w:rPr>
        <w:t>4 упражнения общей физической подготовки.</w:t>
      </w:r>
    </w:p>
    <w:p w:rsidR="00EF5870" w:rsidRDefault="00823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и методика проведения контрольных тестов.</w:t>
      </w:r>
    </w:p>
    <w:p w:rsidR="00EF5870" w:rsidRDefault="0082300E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Физическая подготовка. 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Бег 30м</w:t>
      </w:r>
      <w:r>
        <w:rPr>
          <w:sz w:val="24"/>
          <w:szCs w:val="24"/>
        </w:rPr>
        <w:t>. Испытание проводится по общепринятой методике. Старт высокий («стойка волейболиста»).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Бег 30м</w:t>
      </w:r>
      <w:r>
        <w:rPr>
          <w:sz w:val="24"/>
          <w:szCs w:val="24"/>
        </w:rPr>
        <w:t>: 5х6м. На расстоянии 6м чертятся две линии – стартовая и контрольная, По зрительному сигналу обучающийся бежит, преодолевая расстояние 6м пять раз. При изменении движения в обратном направлении обе ноги испытуемого должны пересечь линию.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Бег 92м в пределах границ волейбольной площадки</w:t>
      </w:r>
      <w:r>
        <w:rPr>
          <w:sz w:val="24"/>
          <w:szCs w:val="24"/>
        </w:rPr>
        <w:t>. На волейбольной площадке расположить 7 набивных (1кг) мячей, мяч №7 на расстоянии 1м от лицевой линии. Обучающийся располагается за лицевой линией. По сигналу он начинает бег, касаясь мячей поочередно(№1,2,3,4,5,6), каждый раз возвращаясь и касаясь мяча за лицевой линией (№7). Время фиксируется секундомером.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Прыжок вверх с места, отталкиваясь двумя ногами</w:t>
      </w:r>
      <w:r>
        <w:rPr>
          <w:sz w:val="24"/>
          <w:szCs w:val="24"/>
        </w:rPr>
        <w:t>. Для этой цели применяется приспособление конструкции В.М. Абалакова «Косой экран»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50х50см. Число попыток –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– со взмахом рук). Из трех попыток учитывается лучший результат.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Прыжок в длину с места. </w:t>
      </w:r>
      <w:r>
        <w:rPr>
          <w:sz w:val="24"/>
          <w:szCs w:val="24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Метание набивного мяча массой 1кг из-за головы двумя руками</w:t>
      </w:r>
      <w:r>
        <w:rPr>
          <w:sz w:val="24"/>
          <w:szCs w:val="24"/>
        </w:rPr>
        <w:t>. Метание мяча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 вперед. Метание сидя. При этом плечи должны быть на уровне линии отсчета (а не ступни ног). Даются три попытки в каждом виде метания. Учитывается лучший результат.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Сгибание и разгибание рук в упоре лежа</w:t>
      </w:r>
      <w:r>
        <w:rPr>
          <w:sz w:val="24"/>
          <w:szCs w:val="24"/>
        </w:rPr>
        <w:t>. Из положения упор лежа, руки перед собой параллельно, сгибание в локтевом суставе до положения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, и разгибание в локтевом суставе до полного выпрямления. Учитывается количество раз.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Поднимание ног в висе.  </w:t>
      </w:r>
      <w:r>
        <w:rPr>
          <w:sz w:val="24"/>
          <w:szCs w:val="24"/>
        </w:rPr>
        <w:t>Из положения в висе на перекладине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хватом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двух рук сверху руки в локтевом уставе выпрямлены полностью, ноги согнуты в коленях (или прямые «угол»). Время удержания  фиксируется секундомером.</w:t>
      </w:r>
    </w:p>
    <w:p w:rsidR="00EF5870" w:rsidRDefault="0082300E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36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Наклон вперед. </w:t>
      </w:r>
      <w:r>
        <w:rPr>
          <w:sz w:val="24"/>
          <w:szCs w:val="24"/>
        </w:rPr>
        <w:t xml:space="preserve">Сед на полу ноги выпрямлены, пятки вместе упор в линейку – доску, выполняется наклон вперед, кистями рук касаясь линейки удерживаем кисти 3 с. Фиксируется касание наибольшего деления на линейки в см. Даются три попытки, учитывается наилучший результат. </w:t>
      </w:r>
      <w:r>
        <w:rPr>
          <w:b/>
          <w:sz w:val="24"/>
          <w:szCs w:val="24"/>
        </w:rPr>
        <w:t>4 упражнения специальной физической подготовки.</w:t>
      </w:r>
    </w:p>
    <w:p w:rsidR="00EF5870" w:rsidRDefault="00EF5870">
      <w:pPr>
        <w:pStyle w:val="a8"/>
        <w:ind w:firstLine="708"/>
        <w:jc w:val="center"/>
        <w:rPr>
          <w:b/>
          <w:i/>
        </w:rPr>
      </w:pPr>
    </w:p>
    <w:p w:rsidR="00EF5870" w:rsidRDefault="0082300E">
      <w:pPr>
        <w:pStyle w:val="a8"/>
        <w:ind w:firstLine="708"/>
        <w:jc w:val="center"/>
        <w:rPr>
          <w:b/>
        </w:rPr>
      </w:pPr>
      <w:r>
        <w:rPr>
          <w:b/>
        </w:rPr>
        <w:t>Контрольно-переводные испытания по технической подготовке</w:t>
      </w:r>
    </w:p>
    <w:p w:rsidR="00EF5870" w:rsidRDefault="00EC2DF3">
      <w:pPr>
        <w:pStyle w:val="a8"/>
        <w:ind w:left="0" w:firstLine="708"/>
        <w:jc w:val="center"/>
        <w:rPr>
          <w:b/>
        </w:rPr>
      </w:pPr>
      <w:r>
        <w:rPr>
          <w:b/>
        </w:rPr>
        <w:t>(мальчики 14-17</w:t>
      </w:r>
      <w:r w:rsidR="0082300E">
        <w:rPr>
          <w:b/>
        </w:rPr>
        <w:t xml:space="preserve"> лет).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680"/>
        <w:gridCol w:w="2113"/>
      </w:tblGrid>
      <w:tr w:rsidR="00EF5870">
        <w:tc>
          <w:tcPr>
            <w:tcW w:w="675" w:type="dxa"/>
            <w:vMerge w:val="restart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5" w:type="dxa"/>
            <w:vMerge w:val="restart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Контрольные испытания</w:t>
            </w:r>
          </w:p>
        </w:tc>
        <w:tc>
          <w:tcPr>
            <w:tcW w:w="5494" w:type="dxa"/>
            <w:gridSpan w:val="3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</w:tr>
      <w:tr w:rsidR="00EF5870">
        <w:tc>
          <w:tcPr>
            <w:tcW w:w="675" w:type="dxa"/>
            <w:vMerge/>
          </w:tcPr>
          <w:p w:rsidR="00EF5870" w:rsidRDefault="00EF5870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</w:tcPr>
          <w:p w:rsidR="00EF5870" w:rsidRDefault="00EF5870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1 – год</w:t>
            </w:r>
          </w:p>
        </w:tc>
        <w:tc>
          <w:tcPr>
            <w:tcW w:w="1680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2 - год</w:t>
            </w:r>
          </w:p>
        </w:tc>
        <w:tc>
          <w:tcPr>
            <w:tcW w:w="2113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3 - год</w:t>
            </w:r>
          </w:p>
        </w:tc>
      </w:tr>
      <w:tr w:rsidR="00EF5870">
        <w:tc>
          <w:tcPr>
            <w:tcW w:w="675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rPr>
                <w:b/>
                <w:i/>
              </w:rPr>
            </w:pPr>
            <w:r>
              <w:t>Вторая передача на точность из зоны 3 в зону 4</w:t>
            </w:r>
          </w:p>
        </w:tc>
        <w:tc>
          <w:tcPr>
            <w:tcW w:w="1701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3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5870">
        <w:tc>
          <w:tcPr>
            <w:tcW w:w="675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EF5870" w:rsidRDefault="0082300E">
            <w:pPr>
              <w:pStyle w:val="a8"/>
              <w:widowControl/>
              <w:autoSpaceDE/>
              <w:autoSpaceDN/>
              <w:ind w:left="34"/>
            </w:pPr>
            <w:r>
              <w:t>Подача на точность:</w:t>
            </w:r>
          </w:p>
          <w:p w:rsidR="00EF5870" w:rsidRDefault="0082300E">
            <w:pPr>
              <w:pStyle w:val="a8"/>
              <w:widowControl/>
              <w:autoSpaceDE/>
              <w:autoSpaceDN/>
              <w:ind w:left="34"/>
            </w:pPr>
            <w:r>
              <w:t>10-12 лет – верхняя прямая;</w:t>
            </w:r>
          </w:p>
          <w:p w:rsidR="00EF5870" w:rsidRDefault="00EC2DF3">
            <w:pPr>
              <w:pStyle w:val="a8"/>
              <w:widowControl/>
              <w:autoSpaceDE/>
              <w:autoSpaceDN/>
              <w:ind w:left="34"/>
            </w:pPr>
            <w:r>
              <w:t>14-17</w:t>
            </w:r>
            <w:r w:rsidR="0082300E">
              <w:t xml:space="preserve"> лет – верхняя прямая по зонам </w:t>
            </w:r>
          </w:p>
        </w:tc>
        <w:tc>
          <w:tcPr>
            <w:tcW w:w="1701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3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5870">
        <w:tc>
          <w:tcPr>
            <w:tcW w:w="675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EF5870" w:rsidRDefault="0082300E">
            <w:pPr>
              <w:pStyle w:val="a8"/>
              <w:widowControl/>
              <w:autoSpaceDE/>
              <w:autoSpaceDN/>
              <w:ind w:left="34"/>
            </w:pPr>
            <w:r>
              <w:t xml:space="preserve">Прием подачи из зоны  6 </w:t>
            </w:r>
          </w:p>
          <w:p w:rsidR="00EF5870" w:rsidRDefault="0082300E">
            <w:pPr>
              <w:pStyle w:val="a8"/>
              <w:widowControl/>
              <w:autoSpaceDE/>
              <w:autoSpaceDN/>
              <w:ind w:left="34"/>
              <w:rPr>
                <w:b/>
                <w:i/>
              </w:rPr>
            </w:pPr>
            <w:r>
              <w:t>в зону  3 на точность</w:t>
            </w:r>
          </w:p>
        </w:tc>
        <w:tc>
          <w:tcPr>
            <w:tcW w:w="1701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3" w:type="dxa"/>
          </w:tcPr>
          <w:p w:rsidR="00EF5870" w:rsidRDefault="0082300E">
            <w:pPr>
              <w:pStyle w:val="a8"/>
              <w:widowControl/>
              <w:autoSpaceDE/>
              <w:autoSpaceDN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F5870" w:rsidRDefault="00EF5870">
      <w:pPr>
        <w:jc w:val="both"/>
        <w:rPr>
          <w:b/>
          <w:i/>
          <w:sz w:val="24"/>
          <w:szCs w:val="24"/>
        </w:rPr>
      </w:pPr>
    </w:p>
    <w:p w:rsidR="00EF5870" w:rsidRDefault="0082300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Техническая подготовка.</w:t>
      </w:r>
    </w:p>
    <w:p w:rsidR="00EF5870" w:rsidRDefault="0082300E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left="0" w:firstLine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Испытания на точность второй передачи. </w:t>
      </w:r>
      <w:r>
        <w:rPr>
          <w:sz w:val="24"/>
          <w:szCs w:val="24"/>
        </w:rPr>
        <w:t xml:space="preserve">В испытаниях создаются условия, при которых можно получить количественный результат: устанавливаются ограничители расстояния и высоты передачи – рейки, цветные ленты, обручи, наносят линии. При передачах из зоны 3 в зону 4 расстояние передачи 3-3,5 м высота ограничителей 3м, расстояние от сетки не более 1,5м.  При передаче из зоны 2 в зону 4 расстояние передачи 5-6м. Каждый обучающийся выполняет 5 попыток: </w:t>
      </w:r>
      <w:r>
        <w:rPr>
          <w:sz w:val="24"/>
          <w:szCs w:val="24"/>
        </w:rPr>
        <w:lastRenderedPageBreak/>
        <w:t>учитывается количество передач, отвечающих требованиям в испытании, а также качество исполнения передачи (передача с нарушением правил игры не засчитывается).</w:t>
      </w:r>
    </w:p>
    <w:p w:rsidR="00EF5870" w:rsidRDefault="0082300E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left="0" w:firstLine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Испытания  в передачах сверху у стены, стоя лицом и спиной (чередование). </w:t>
      </w:r>
      <w:r>
        <w:rPr>
          <w:sz w:val="24"/>
          <w:szCs w:val="24"/>
        </w:rPr>
        <w:t>Учащийся располагается на расстоянии 3м от стены, на высоте 4м на стене делается контрольная линия – надо стремиться выдерживать расстояние от стены  и высоту передач. Обучающийся подбрасывает мяч над собой и передачей посылает его в стену, выполняет передачу, стоя лицом к стене и т.д. Передачи, стоя лицом над собой  и стоя спиной. Составляют одну серию. Учитывается  максимальное количество серий. Устанавливается  минимальное число серий для каждого года обучения.</w:t>
      </w:r>
    </w:p>
    <w:p w:rsidR="00EF5870" w:rsidRDefault="0082300E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left="0" w:firstLine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Испытания на точность подач.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Основные требования: при качественном техническом исполнении заданного способа подачи послать мяч в определенном направлении -  в определенный участок площадки. Эти участки следующие: правая(левая) половина площадки, зона 4-5(1-2), площадь у боковых линий в зонах 5-4(1-2) размером 6х2м, в зоне 6 у лицевой линии размером 3х3м. Каждый обучающийся выполняет  5 попыток.</w:t>
      </w:r>
    </w:p>
    <w:p w:rsidR="00EF5870" w:rsidRDefault="0082300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Тактическая подготовка.</w:t>
      </w:r>
    </w:p>
    <w:p w:rsidR="00EF5870" w:rsidRDefault="0082300E">
      <w:pPr>
        <w:widowControl/>
        <w:numPr>
          <w:ilvl w:val="0"/>
          <w:numId w:val="7"/>
        </w:numPr>
        <w:tabs>
          <w:tab w:val="left" w:pos="0"/>
        </w:tabs>
        <w:autoSpaceDE/>
        <w:autoSpaceDN/>
        <w:ind w:left="0" w:firstLine="70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Действия при нападающих ударах. </w:t>
      </w:r>
      <w:r>
        <w:rPr>
          <w:sz w:val="24"/>
          <w:szCs w:val="24"/>
        </w:rPr>
        <w:t>Нападающий удар или «скидка» (передача через сетку в прыжке) в зависимости от того, поставлен «блок» или нет. Блок имитируется специальными приспособлениями (типа «механический блок» и др.) «Блокировать» может партнер, стоя на подставке. «Блок» появляется во время отталкивания нападающего при прыжке. Учитываются количество правильно выполненных заданий и точность полета мяча.</w:t>
      </w:r>
    </w:p>
    <w:p w:rsidR="00EF5870" w:rsidRDefault="0082300E">
      <w:pPr>
        <w:widowControl/>
        <w:numPr>
          <w:ilvl w:val="0"/>
          <w:numId w:val="7"/>
        </w:numPr>
        <w:tabs>
          <w:tab w:val="left" w:pos="0"/>
        </w:tabs>
        <w:autoSpaceDE/>
        <w:autoSpaceDN/>
        <w:ind w:left="0" w:firstLine="70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Командные действия  в нападении. </w:t>
      </w:r>
      <w:r>
        <w:rPr>
          <w:sz w:val="24"/>
          <w:szCs w:val="24"/>
        </w:rPr>
        <w:t>В этих испытаниях  выявляется  умение учащихся взаимодействовать в составе команды. Содержание испытаний составляют действия: прием подачи, вторая передача  игроком  линии нападения или  выходящим с задней  линии к сетке и нападающий удар одним из обучающихся, другие выполняют  имитацию удара, окрестные перемещения в зонах и др.(по заданию). Характер взаимодействий и условия испытаний представлены в оценочной таблице. Даются 6 попыток.</w:t>
      </w:r>
    </w:p>
    <w:p w:rsidR="00EF5870" w:rsidRDefault="0082300E">
      <w:pPr>
        <w:pStyle w:val="a8"/>
        <w:ind w:left="0" w:firstLine="708"/>
      </w:pPr>
      <w:r>
        <w:t xml:space="preserve">Обучающие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EF5870" w:rsidRDefault="0082300E">
      <w:pPr>
        <w:pStyle w:val="a8"/>
        <w:ind w:left="0" w:firstLine="708"/>
      </w:pPr>
      <w:r>
        <w:t>Обучающие набравшие в сумме меньше 16 баллов за 8 упражнений остаются повторно в группе того же года обучения.</w:t>
      </w:r>
    </w:p>
    <w:p w:rsidR="00EF5870" w:rsidRDefault="0082300E">
      <w:pPr>
        <w:pStyle w:val="a8"/>
        <w:ind w:left="0"/>
      </w:pPr>
      <w:r>
        <w:t>Бег 30м, челночный бег 5х6, прыжок в длину, метание  набивного мяча, верхняя передача, прием снизу, подача верхняя, подача нижняя.</w:t>
      </w:r>
    </w:p>
    <w:p w:rsidR="00EF5870" w:rsidRDefault="0082300E">
      <w:pPr>
        <w:pStyle w:val="a8"/>
        <w:ind w:left="0" w:firstLine="708"/>
      </w:pPr>
      <w:r>
        <w:t>Все упражнения оцениваются по бальной системе, норматив – 16 балов.</w:t>
      </w:r>
    </w:p>
    <w:p w:rsidR="00EF5870" w:rsidRDefault="0082300E">
      <w:pPr>
        <w:pStyle w:val="a8"/>
        <w:ind w:left="0" w:firstLine="708"/>
      </w:pPr>
      <w:r>
        <w:t>Каждое упражнение оценивается: 1бал – ниже норматива.</w:t>
      </w:r>
    </w:p>
    <w:p w:rsidR="00EF5870" w:rsidRDefault="0082300E">
      <w:pPr>
        <w:pStyle w:val="a8"/>
        <w:ind w:left="0"/>
      </w:pPr>
      <w:r>
        <w:t xml:space="preserve">                                                           </w:t>
      </w:r>
      <w:r>
        <w:tab/>
        <w:t xml:space="preserve">    2 бала – норматив.</w:t>
      </w:r>
    </w:p>
    <w:p w:rsidR="00EF5870" w:rsidRDefault="0082300E">
      <w:pPr>
        <w:pStyle w:val="a8"/>
        <w:ind w:left="0"/>
      </w:pPr>
      <w:r>
        <w:t xml:space="preserve">                                                                      3 бала – свыше норматива.</w:t>
      </w:r>
    </w:p>
    <w:p w:rsidR="00EF5870" w:rsidRDefault="000D6500">
      <w:pPr>
        <w:pStyle w:val="a8"/>
        <w:ind w:left="0"/>
        <w:jc w:val="center"/>
        <w:rPr>
          <w:b/>
        </w:rPr>
      </w:pPr>
      <w:hyperlink r:id="rId11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ниги про волейбол и волейболистов" href="http://knigki-pro.ru/uploads/posts/2016-04/1461912524_04-voleybol-a.-v.-ivoylov.jpeg" style="width:24pt;height:24pt" o:button="t"/>
          </w:pict>
        </w:r>
      </w:hyperlink>
      <w:r w:rsidR="0082300E">
        <w:rPr>
          <w:b/>
        </w:rPr>
        <w:t xml:space="preserve"> Организационно-методические  рекомендации </w:t>
      </w:r>
    </w:p>
    <w:p w:rsidR="00EF5870" w:rsidRDefault="0082300E">
      <w:pPr>
        <w:pStyle w:val="a8"/>
        <w:ind w:left="0"/>
        <w:jc w:val="center"/>
        <w:rPr>
          <w:b/>
        </w:rPr>
      </w:pPr>
      <w:r>
        <w:rPr>
          <w:b/>
        </w:rPr>
        <w:t>по проведению занятий и воспитательной работы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обеспечиваются систематическим  врачебным и педагогическим контролем  состояния здоровья обучающегося, ростом  физической и специальной подготовленности,  эффективностью учебно-тренировочного и воспитательного процесса.</w:t>
      </w:r>
    </w:p>
    <w:p w:rsidR="00EF5870" w:rsidRDefault="0082300E">
      <w:pPr>
        <w:pStyle w:val="aa"/>
        <w:spacing w:after="0"/>
        <w:ind w:left="0" w:firstLine="709"/>
        <w:jc w:val="both"/>
      </w:pPr>
      <w:r>
        <w:t xml:space="preserve">   В процессе занятий обучающиеся наряду с двигательными навыками приобретают теоретические знания, организационные и практические навыки. У обучающегося воспитывается трудолюбие, чувство товарищества, коллективизма, сознательное  и добросовестное отношение  к своим обязанностям, дисциплинированность и организованность, уважение к товарищам и к окружающим.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обращается на воспитание активной жизненной позиции, принципиальности и требовательности. Необходимыми условиями для успеха воспитательной работы являются: своевременное начало занятий, четкая организация, систематический контроль, требовательное отношение к пропуску занятий, нарушением дисциплины и выполнению правил поведения и внутреннего распорядка.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Важными воспитывающими факторами являются: личный пример тренера, история развитие физкультуры и спорта в России. Большие возможности в организации воспитательного процесса с обучающимися заключаются в установлении постоянных связей тренера с родителями, учителями, контроль успеваемости, организации досуга,  психологического состояния.</w:t>
      </w:r>
    </w:p>
    <w:p w:rsidR="00EF5870" w:rsidRDefault="00EF5870">
      <w:pPr>
        <w:ind w:firstLine="709"/>
        <w:jc w:val="both"/>
        <w:rPr>
          <w:sz w:val="24"/>
          <w:szCs w:val="24"/>
        </w:rPr>
      </w:pPr>
    </w:p>
    <w:p w:rsidR="00EF5870" w:rsidRDefault="0082300E">
      <w:pPr>
        <w:ind w:first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Организационно-методические указания к проведению занятий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Каждое отдельное тренировочное занятие строится на общепринятой структуре из трех частей: подготовительной, основной и заключительной.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Подготовительная часть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(разминка) 7-10% времени от решения задач. Организация занимающихся,  подготовить занимающихся к выполнению основной задачи занятия с помощью упражнений, способствующих разогреванию всех групп мышц. ОРУ, специальные, индивидуальные упражнения. </w:t>
      </w:r>
    </w:p>
    <w:p w:rsidR="00EF5870" w:rsidRDefault="0082300E">
      <w:pPr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>Основная часть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до 90% учебно-тренировочного времени. Обеспечивает повышение всестороннего физического развития, обучение и совершенствование техники упражнений. Разучивание элементов техники и тактики игры (2-3 варианта), повторение пройденного. Тренировку техники владения мячом (многократное повторение); развитие силы; выносливости; индивидуальную технику.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Заключительная часть</w:t>
      </w:r>
      <w:r>
        <w:rPr>
          <w:sz w:val="24"/>
          <w:szCs w:val="24"/>
        </w:rPr>
        <w:t>: постепенно снижается нагрузка, чтобы привести организм в состояние, близкое к норме.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3% - спортивные игры, отдых, расслабляющие упражнения, (ходьба, дыхательные упражнения), подведения итогов тренировки, задание на самостоятельную подготовку или на следующую тренировку.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основных условий успешной организации учебно-тренировочных занятий секции волейбола является наличие спортивного зала с простейшим подсобным оборудованием (стойки, переносные мишени, щиты). В весенне-летний период занятия следует проводить на открытом воздухе.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на открытом воздухе проводятся в тихую погоду или при слабом ветре (1,5-2м/с), при температуре не ниже  17С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.</w:t>
      </w:r>
    </w:p>
    <w:p w:rsidR="00EF5870" w:rsidRDefault="00EF5870">
      <w:pPr>
        <w:ind w:firstLine="240"/>
        <w:jc w:val="center"/>
        <w:rPr>
          <w:b/>
          <w:sz w:val="24"/>
          <w:szCs w:val="24"/>
        </w:rPr>
      </w:pPr>
    </w:p>
    <w:p w:rsidR="00EF5870" w:rsidRDefault="0082300E">
      <w:pPr>
        <w:ind w:first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занятий</w:t>
      </w:r>
    </w:p>
    <w:p w:rsidR="00EF5870" w:rsidRDefault="0082300E">
      <w:pPr>
        <w:pStyle w:val="aa"/>
        <w:spacing w:after="0"/>
        <w:ind w:left="0" w:firstLine="709"/>
        <w:jc w:val="both"/>
      </w:pPr>
      <w:r>
        <w:t>Учебный материал занятия планируется в такой последовательности: сначала выполняются и совершенствуются упражнения, направленные на овладения техникой упражнений, затем на развитие спортивных качеств, и, наконец, на выносливость.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Всесторонняя физическая подготовка базируется на постепенности обучения, повторности. Большую роль играет воспитание морально-волевых качеств, которые формируются в процессе обучения, тренировки, спортивных соревнований. 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повышения эффективности занятий используется прием эмоциональной насыщенности   учебно-тренировочного занятия. Строгий порядок и дисциплина не только уплотняют, но и предупреждают несчастные случаи и травмы. Интересно организованное учебно-тренировочное занятие, соревнование стимулирует активность обучающихся.</w:t>
      </w:r>
    </w:p>
    <w:p w:rsidR="00EF5870" w:rsidRDefault="00823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Каждое из занятий имеет свою цель, содержание, особенности в методике проведения и решает определенные задачи. </w:t>
      </w:r>
    </w:p>
    <w:p w:rsidR="00EF5870" w:rsidRDefault="008230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основной направленностью обучения определяются задачи, осуществляется подбор средств, методов, тренировочных и соревновательных режимов, построение тренировки в течение года и т.д.</w:t>
      </w:r>
    </w:p>
    <w:p w:rsidR="00EF5870" w:rsidRDefault="0082300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Условия  реализации программы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успешной реализации данной программы имеются: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спортивный зал для тренировок, светлый и хорошо проветриваемый;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площадка для проведения занятий по лёгкой атлетике;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раздевалка;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лыжная база для хранения лыж, инструмент для ремонта лыж и палок;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лыжи спортивные с креплениями и с палками – на весь состав обучающихся; </w:t>
      </w:r>
    </w:p>
    <w:p w:rsidR="00EF5870" w:rsidRDefault="0082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лыжные ботинки на весь состав обучающихся; 15 </w:t>
      </w:r>
    </w:p>
    <w:p w:rsidR="00EF5870" w:rsidRDefault="0082300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смазочный (лыжная мазь, парафин) и расходный материал-10комплектов на сезон; </w:t>
      </w:r>
    </w:p>
    <w:p w:rsidR="00EF5870" w:rsidRDefault="0082300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эспандер резиновый - 15 шт; </w:t>
      </w:r>
    </w:p>
    <w:p w:rsidR="00EF5870" w:rsidRDefault="0082300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мячи набивные разного веса (1,2,3,5кг.) – по 8 шт.; </w:t>
      </w:r>
    </w:p>
    <w:p w:rsidR="00EF5870" w:rsidRDefault="0082300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мячи баскетбольные - 6 шт.; </w:t>
      </w:r>
    </w:p>
    <w:p w:rsidR="00EF5870" w:rsidRDefault="0082300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мячи футбольные – 5 шт.; </w:t>
      </w:r>
    </w:p>
    <w:p w:rsidR="00EF5870" w:rsidRDefault="0082300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скакалки - 15 шт.; </w:t>
      </w:r>
    </w:p>
    <w:p w:rsidR="00EF5870" w:rsidRDefault="0082300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секундомер – 1 шт.; </w:t>
      </w:r>
    </w:p>
    <w:p w:rsidR="00EF5870" w:rsidRDefault="0082300E">
      <w:pPr>
        <w:rPr>
          <w:sz w:val="24"/>
          <w:szCs w:val="24"/>
        </w:rPr>
      </w:pPr>
      <w:r>
        <w:rPr>
          <w:sz w:val="23"/>
          <w:szCs w:val="23"/>
        </w:rPr>
        <w:t>- аптечка – 1 шт.</w:t>
      </w:r>
    </w:p>
    <w:p w:rsidR="00EF5870" w:rsidRDefault="00EF5870">
      <w:pPr>
        <w:ind w:firstLine="709"/>
        <w:jc w:val="center"/>
        <w:rPr>
          <w:sz w:val="24"/>
          <w:szCs w:val="24"/>
        </w:rPr>
      </w:pPr>
    </w:p>
    <w:p w:rsidR="00EF5870" w:rsidRDefault="00EF5870">
      <w:pPr>
        <w:ind w:firstLine="708"/>
        <w:jc w:val="center"/>
        <w:rPr>
          <w:b/>
          <w:bCs/>
          <w:sz w:val="24"/>
          <w:szCs w:val="24"/>
        </w:rPr>
      </w:pPr>
    </w:p>
    <w:sectPr w:rsidR="00EF5870" w:rsidSect="00EF5870">
      <w:pgSz w:w="11910" w:h="16840"/>
      <w:pgMar w:top="680" w:right="580" w:bottom="420" w:left="720" w:header="0" w:footer="3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00" w:rsidRDefault="000D6500" w:rsidP="00EF5870">
      <w:r>
        <w:separator/>
      </w:r>
    </w:p>
  </w:endnote>
  <w:endnote w:type="continuationSeparator" w:id="0">
    <w:p w:rsidR="000D6500" w:rsidRDefault="000D6500" w:rsidP="00EF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E5" w:rsidRDefault="000D6500">
    <w:pPr>
      <w:pStyle w:val="a8"/>
      <w:spacing w:line="14" w:lineRule="auto"/>
      <w:ind w:left="0"/>
      <w:rPr>
        <w:sz w:val="20"/>
      </w:rPr>
    </w:pPr>
    <w:r>
      <w:pict>
        <v:shape id="_x0000_s3073" style="position:absolute;margin-left:461.45pt;margin-top:805.7pt;width:2.4pt;height:36.25pt;z-index:-251660288;mso-position-horizontal-relative:page;mso-position-vertical-relative:page" coordorigin="9229,16114" coordsize="48,725" o:spt="100" adj="0,,0" path="m9239,16114r-10,l9229,16838r10,l9239,16114xm9258,16114r-10,l9248,16838r10,l9258,16114xm9277,16114r-10,l9267,16838r10,l9277,16114xe" fillcolor="#5b9bd4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65.15pt;margin-top:806.95pt;width:17.05pt;height:13.05pt;z-index:-251659264;mso-position-horizontal-relative:page;mso-position-vertical-relative:page" filled="f" stroked="f">
          <v:textbox inset="0,0,0,0">
            <w:txbxContent>
              <w:p w:rsidR="006B25E5" w:rsidRDefault="006B25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6F7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E5" w:rsidRDefault="000D6500">
    <w:pPr>
      <w:pStyle w:val="a8"/>
      <w:spacing w:line="14" w:lineRule="auto"/>
      <w:ind w:left="0"/>
      <w:rPr>
        <w:sz w:val="20"/>
      </w:rPr>
    </w:pPr>
    <w:r>
      <w:pict>
        <v:shape id="_x0000_s3075" style="position:absolute;margin-left:563.45pt;margin-top:559.2pt;width:2.4pt;height:36.05pt;z-index:-251658240;mso-position-horizontal-relative:page;mso-position-vertical-relative:page" coordorigin="11269,11184" coordsize="48,721" o:spt="100" adj="0,,0" path="m11279,11184r-10,l11269,11904r10,l11279,11184xm11298,11184r-10,l11288,11904r10,l11298,11184xm11317,11184r-10,l11307,11904r10,l11317,11184xe" fillcolor="#5b9bd4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67.15pt;margin-top:560.45pt;width:17.05pt;height:13.05pt;z-index:-251657216;mso-position-horizontal-relative:page;mso-position-vertical-relative:page" filled="f" stroked="f">
          <v:textbox inset="0,0,0,0">
            <w:txbxContent>
              <w:p w:rsidR="006B25E5" w:rsidRDefault="006B25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6F7C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00" w:rsidRDefault="000D6500" w:rsidP="00EF5870">
      <w:r>
        <w:separator/>
      </w:r>
    </w:p>
  </w:footnote>
  <w:footnote w:type="continuationSeparator" w:id="0">
    <w:p w:rsidR="000D6500" w:rsidRDefault="000D6500" w:rsidP="00EF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0FF"/>
    <w:multiLevelType w:val="multilevel"/>
    <w:tmpl w:val="2AA070FF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6F35300"/>
    <w:multiLevelType w:val="multilevel"/>
    <w:tmpl w:val="36F35300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2625911"/>
    <w:multiLevelType w:val="multilevel"/>
    <w:tmpl w:val="42625911"/>
    <w:lvl w:ilvl="0">
      <w:start w:val="1"/>
      <w:numFmt w:val="decimal"/>
      <w:lvlText w:val="%1."/>
      <w:lvlJc w:val="left"/>
      <w:pPr>
        <w:tabs>
          <w:tab w:val="left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82B4294"/>
    <w:multiLevelType w:val="multilevel"/>
    <w:tmpl w:val="582B42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EA658DB"/>
    <w:multiLevelType w:val="multilevel"/>
    <w:tmpl w:val="5EA658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6A690A91"/>
    <w:multiLevelType w:val="multilevel"/>
    <w:tmpl w:val="6A690A9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73B6D"/>
    <w:multiLevelType w:val="multilevel"/>
    <w:tmpl w:val="78773B6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4D04"/>
    <w:rsid w:val="0001695F"/>
    <w:rsid w:val="000527CE"/>
    <w:rsid w:val="00053C7A"/>
    <w:rsid w:val="000545B1"/>
    <w:rsid w:val="00085525"/>
    <w:rsid w:val="00096768"/>
    <w:rsid w:val="000A16A4"/>
    <w:rsid w:val="000B1DA9"/>
    <w:rsid w:val="000B7A7D"/>
    <w:rsid w:val="000C4888"/>
    <w:rsid w:val="000D265C"/>
    <w:rsid w:val="000D6500"/>
    <w:rsid w:val="000E3905"/>
    <w:rsid w:val="000F56FF"/>
    <w:rsid w:val="00114BF5"/>
    <w:rsid w:val="00115A03"/>
    <w:rsid w:val="00121BFB"/>
    <w:rsid w:val="001352C3"/>
    <w:rsid w:val="00142D30"/>
    <w:rsid w:val="00157C38"/>
    <w:rsid w:val="00163922"/>
    <w:rsid w:val="00167BB7"/>
    <w:rsid w:val="00180B0E"/>
    <w:rsid w:val="00185BB3"/>
    <w:rsid w:val="00187452"/>
    <w:rsid w:val="001916AF"/>
    <w:rsid w:val="0019505B"/>
    <w:rsid w:val="001A1FEA"/>
    <w:rsid w:val="001B3CC8"/>
    <w:rsid w:val="001C13DC"/>
    <w:rsid w:val="001D27B3"/>
    <w:rsid w:val="001D4B44"/>
    <w:rsid w:val="001F1C11"/>
    <w:rsid w:val="001F7AC8"/>
    <w:rsid w:val="002064F7"/>
    <w:rsid w:val="00252E7F"/>
    <w:rsid w:val="00255DAE"/>
    <w:rsid w:val="0028134C"/>
    <w:rsid w:val="002B64AF"/>
    <w:rsid w:val="002C6A6E"/>
    <w:rsid w:val="002E64B7"/>
    <w:rsid w:val="00301AED"/>
    <w:rsid w:val="003163F3"/>
    <w:rsid w:val="00325769"/>
    <w:rsid w:val="00327C07"/>
    <w:rsid w:val="00362ADE"/>
    <w:rsid w:val="003A056C"/>
    <w:rsid w:val="003C4159"/>
    <w:rsid w:val="003C5CE9"/>
    <w:rsid w:val="003D3037"/>
    <w:rsid w:val="003F2A01"/>
    <w:rsid w:val="003F41CD"/>
    <w:rsid w:val="003F5422"/>
    <w:rsid w:val="0040647B"/>
    <w:rsid w:val="004160A6"/>
    <w:rsid w:val="004200CB"/>
    <w:rsid w:val="004321B2"/>
    <w:rsid w:val="004458E1"/>
    <w:rsid w:val="00471C99"/>
    <w:rsid w:val="00475105"/>
    <w:rsid w:val="00475F4F"/>
    <w:rsid w:val="004F33D6"/>
    <w:rsid w:val="005135CA"/>
    <w:rsid w:val="0051421F"/>
    <w:rsid w:val="0052363C"/>
    <w:rsid w:val="00524040"/>
    <w:rsid w:val="00560790"/>
    <w:rsid w:val="00575464"/>
    <w:rsid w:val="00576E85"/>
    <w:rsid w:val="00580D6B"/>
    <w:rsid w:val="005905F5"/>
    <w:rsid w:val="00590877"/>
    <w:rsid w:val="005A57AE"/>
    <w:rsid w:val="005A652B"/>
    <w:rsid w:val="005C0BBF"/>
    <w:rsid w:val="005C58CA"/>
    <w:rsid w:val="005C7A2D"/>
    <w:rsid w:val="005C7E27"/>
    <w:rsid w:val="005F6214"/>
    <w:rsid w:val="00616498"/>
    <w:rsid w:val="00617D15"/>
    <w:rsid w:val="00621E48"/>
    <w:rsid w:val="006303F1"/>
    <w:rsid w:val="006676DB"/>
    <w:rsid w:val="006800A2"/>
    <w:rsid w:val="00690528"/>
    <w:rsid w:val="006A6702"/>
    <w:rsid w:val="006A7A0C"/>
    <w:rsid w:val="006B25E5"/>
    <w:rsid w:val="006C2B1B"/>
    <w:rsid w:val="006E08BF"/>
    <w:rsid w:val="006E17B2"/>
    <w:rsid w:val="006E1DB4"/>
    <w:rsid w:val="0070397B"/>
    <w:rsid w:val="0070447F"/>
    <w:rsid w:val="00713FF5"/>
    <w:rsid w:val="0072707E"/>
    <w:rsid w:val="00727583"/>
    <w:rsid w:val="00745C16"/>
    <w:rsid w:val="007570C8"/>
    <w:rsid w:val="00782673"/>
    <w:rsid w:val="0078710A"/>
    <w:rsid w:val="00797D06"/>
    <w:rsid w:val="007A2E53"/>
    <w:rsid w:val="007B0356"/>
    <w:rsid w:val="007D191A"/>
    <w:rsid w:val="007D54AA"/>
    <w:rsid w:val="0080159F"/>
    <w:rsid w:val="0082300E"/>
    <w:rsid w:val="00840868"/>
    <w:rsid w:val="00843373"/>
    <w:rsid w:val="00866282"/>
    <w:rsid w:val="008B5CBD"/>
    <w:rsid w:val="008C2F6E"/>
    <w:rsid w:val="008C3FEC"/>
    <w:rsid w:val="008F2C49"/>
    <w:rsid w:val="008F5BB3"/>
    <w:rsid w:val="00986BD4"/>
    <w:rsid w:val="00993539"/>
    <w:rsid w:val="0099728B"/>
    <w:rsid w:val="009A517F"/>
    <w:rsid w:val="009C6E30"/>
    <w:rsid w:val="009D5D8C"/>
    <w:rsid w:val="009F6F7C"/>
    <w:rsid w:val="00A00AFC"/>
    <w:rsid w:val="00A131DD"/>
    <w:rsid w:val="00A15CF2"/>
    <w:rsid w:val="00A1783D"/>
    <w:rsid w:val="00A241EE"/>
    <w:rsid w:val="00A246C9"/>
    <w:rsid w:val="00A45098"/>
    <w:rsid w:val="00A543D0"/>
    <w:rsid w:val="00A55C2F"/>
    <w:rsid w:val="00AA1947"/>
    <w:rsid w:val="00AA5FFF"/>
    <w:rsid w:val="00AB035A"/>
    <w:rsid w:val="00AB1475"/>
    <w:rsid w:val="00AD4D04"/>
    <w:rsid w:val="00AE546C"/>
    <w:rsid w:val="00B048F9"/>
    <w:rsid w:val="00B17EDC"/>
    <w:rsid w:val="00B2383A"/>
    <w:rsid w:val="00B40249"/>
    <w:rsid w:val="00B55F4F"/>
    <w:rsid w:val="00B707F8"/>
    <w:rsid w:val="00B716D2"/>
    <w:rsid w:val="00B719ED"/>
    <w:rsid w:val="00B73957"/>
    <w:rsid w:val="00B95F71"/>
    <w:rsid w:val="00BB3DA4"/>
    <w:rsid w:val="00BD09AB"/>
    <w:rsid w:val="00BF3F64"/>
    <w:rsid w:val="00BF6DCB"/>
    <w:rsid w:val="00C10744"/>
    <w:rsid w:val="00C21CF4"/>
    <w:rsid w:val="00C23D23"/>
    <w:rsid w:val="00C526A9"/>
    <w:rsid w:val="00C54438"/>
    <w:rsid w:val="00C61459"/>
    <w:rsid w:val="00C954F2"/>
    <w:rsid w:val="00CB25ED"/>
    <w:rsid w:val="00CD0035"/>
    <w:rsid w:val="00CD1AA8"/>
    <w:rsid w:val="00CD5C43"/>
    <w:rsid w:val="00D26DB3"/>
    <w:rsid w:val="00D70DC3"/>
    <w:rsid w:val="00D7690D"/>
    <w:rsid w:val="00D82BF9"/>
    <w:rsid w:val="00DA4294"/>
    <w:rsid w:val="00DB2DF7"/>
    <w:rsid w:val="00E05F47"/>
    <w:rsid w:val="00E221B6"/>
    <w:rsid w:val="00E31041"/>
    <w:rsid w:val="00E36583"/>
    <w:rsid w:val="00E607D0"/>
    <w:rsid w:val="00EA478D"/>
    <w:rsid w:val="00EB71AB"/>
    <w:rsid w:val="00EC2BBF"/>
    <w:rsid w:val="00EC2DF3"/>
    <w:rsid w:val="00ED4F73"/>
    <w:rsid w:val="00EF5870"/>
    <w:rsid w:val="00EF68DC"/>
    <w:rsid w:val="00F07B6D"/>
    <w:rsid w:val="00F31D8B"/>
    <w:rsid w:val="00F35E7F"/>
    <w:rsid w:val="00F60E6B"/>
    <w:rsid w:val="00F63085"/>
    <w:rsid w:val="00F648EB"/>
    <w:rsid w:val="00F77FF6"/>
    <w:rsid w:val="00F811E3"/>
    <w:rsid w:val="00F905C0"/>
    <w:rsid w:val="00FB7CF5"/>
    <w:rsid w:val="00FC3576"/>
    <w:rsid w:val="00FD0EF0"/>
    <w:rsid w:val="00FF5AE3"/>
    <w:rsid w:val="171D2918"/>
    <w:rsid w:val="1816197D"/>
    <w:rsid w:val="31FE440F"/>
    <w:rsid w:val="58A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03F8BA08"/>
  <w15:docId w15:val="{320284AC-0F96-4F2B-97E4-EC9968E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58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EF5870"/>
    <w:pPr>
      <w:ind w:left="562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5870"/>
    <w:pPr>
      <w:ind w:left="1044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F5870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F5870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EF5870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sid w:val="00EF5870"/>
    <w:rPr>
      <w:color w:val="0000FF"/>
      <w:u w:val="single"/>
    </w:rPr>
  </w:style>
  <w:style w:type="character" w:styleId="a5">
    <w:name w:val="Strong"/>
    <w:basedOn w:val="a0"/>
    <w:uiPriority w:val="22"/>
    <w:qFormat/>
    <w:rsid w:val="00EF587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F587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rsid w:val="00EF5870"/>
    <w:pPr>
      <w:ind w:left="1044"/>
    </w:pPr>
    <w:rPr>
      <w:sz w:val="24"/>
      <w:szCs w:val="24"/>
    </w:rPr>
  </w:style>
  <w:style w:type="paragraph" w:styleId="aa">
    <w:name w:val="Body Text Indent"/>
    <w:basedOn w:val="a"/>
    <w:link w:val="ab"/>
    <w:qFormat/>
    <w:rsid w:val="00EF5870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paragraph" w:styleId="ac">
    <w:name w:val="Title"/>
    <w:basedOn w:val="a"/>
    <w:uiPriority w:val="1"/>
    <w:qFormat/>
    <w:rsid w:val="00EF5870"/>
    <w:pPr>
      <w:spacing w:before="200"/>
      <w:ind w:left="2539" w:right="1971"/>
      <w:jc w:val="center"/>
    </w:pPr>
    <w:rPr>
      <w:rFonts w:ascii="Georgia" w:eastAsia="Georgia" w:hAnsi="Georgia" w:cs="Georgia"/>
      <w:b/>
      <w:bCs/>
      <w:sz w:val="48"/>
      <w:szCs w:val="48"/>
    </w:rPr>
  </w:style>
  <w:style w:type="paragraph" w:styleId="ad">
    <w:name w:val="footer"/>
    <w:basedOn w:val="a"/>
    <w:link w:val="ae"/>
    <w:uiPriority w:val="99"/>
    <w:semiHidden/>
    <w:unhideWhenUsed/>
    <w:rsid w:val="00EF5870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qFormat/>
    <w:rsid w:val="00EF5870"/>
    <w:pPr>
      <w:widowControl/>
      <w:autoSpaceDE/>
      <w:autoSpaceDN/>
      <w:spacing w:after="120"/>
    </w:pPr>
    <w:rPr>
      <w:sz w:val="16"/>
      <w:szCs w:val="16"/>
      <w:lang w:eastAsia="ru-RU"/>
    </w:rPr>
  </w:style>
  <w:style w:type="table" w:styleId="af0">
    <w:name w:val="Table Grid"/>
    <w:basedOn w:val="a1"/>
    <w:uiPriority w:val="59"/>
    <w:qFormat/>
    <w:rsid w:val="00EF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5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EF5870"/>
    <w:pPr>
      <w:spacing w:line="275" w:lineRule="exact"/>
      <w:ind w:left="1044"/>
    </w:pPr>
  </w:style>
  <w:style w:type="paragraph" w:customStyle="1" w:styleId="TableParagraph">
    <w:name w:val="Table Paragraph"/>
    <w:basedOn w:val="a"/>
    <w:uiPriority w:val="1"/>
    <w:qFormat/>
    <w:rsid w:val="00EF5870"/>
    <w:pPr>
      <w:spacing w:line="264" w:lineRule="exact"/>
      <w:ind w:left="106"/>
    </w:pPr>
  </w:style>
  <w:style w:type="paragraph" w:customStyle="1" w:styleId="Default">
    <w:name w:val="Default"/>
    <w:qFormat/>
    <w:rsid w:val="00EF58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qFormat/>
    <w:rsid w:val="00EF587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EF587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EF58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EF5870"/>
    <w:rPr>
      <w:rFonts w:ascii="Times New Roman" w:eastAsia="Times New Roman" w:hAnsi="Times New Roman" w:cs="Times New Roman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semiHidden/>
    <w:qFormat/>
    <w:rsid w:val="00EF587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sid w:val="00EF587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1"/>
    <w:qFormat/>
    <w:rsid w:val="00EF587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normal0">
    <w:name w:val="msonormal"/>
    <w:basedOn w:val="a"/>
    <w:uiPriority w:val="99"/>
    <w:semiHidden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3">
    <w:name w:val="c123"/>
    <w:basedOn w:val="a"/>
    <w:uiPriority w:val="99"/>
    <w:semiHidden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1">
    <w:name w:val="c121"/>
    <w:basedOn w:val="a"/>
    <w:uiPriority w:val="99"/>
    <w:semiHidden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semiHidden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  <w:qFormat/>
    <w:rsid w:val="00EF5870"/>
  </w:style>
  <w:style w:type="character" w:customStyle="1" w:styleId="c8">
    <w:name w:val="c8"/>
    <w:basedOn w:val="a0"/>
    <w:qFormat/>
    <w:rsid w:val="00EF5870"/>
  </w:style>
  <w:style w:type="character" w:customStyle="1" w:styleId="c79">
    <w:name w:val="c79"/>
    <w:basedOn w:val="a0"/>
    <w:qFormat/>
    <w:rsid w:val="00EF5870"/>
  </w:style>
  <w:style w:type="character" w:customStyle="1" w:styleId="c21">
    <w:name w:val="c21"/>
    <w:basedOn w:val="a0"/>
    <w:qFormat/>
    <w:rsid w:val="00EF5870"/>
  </w:style>
  <w:style w:type="character" w:customStyle="1" w:styleId="c2">
    <w:name w:val="c2"/>
    <w:basedOn w:val="a0"/>
    <w:qFormat/>
    <w:rsid w:val="00EF5870"/>
  </w:style>
  <w:style w:type="character" w:customStyle="1" w:styleId="like-tooltip">
    <w:name w:val="like-tooltip"/>
    <w:basedOn w:val="a0"/>
    <w:qFormat/>
    <w:rsid w:val="00EF5870"/>
  </w:style>
  <w:style w:type="character" w:customStyle="1" w:styleId="flag-throbber">
    <w:name w:val="flag-throbber"/>
    <w:basedOn w:val="a0"/>
    <w:rsid w:val="00EF5870"/>
  </w:style>
  <w:style w:type="character" w:customStyle="1" w:styleId="30">
    <w:name w:val="Основной текст 3 Знак"/>
    <w:basedOn w:val="a0"/>
    <w:link w:val="3"/>
    <w:qFormat/>
    <w:rsid w:val="00EF587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34">
    <w:name w:val="c34"/>
    <w:basedOn w:val="a"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qFormat/>
    <w:rsid w:val="00EF5870"/>
  </w:style>
  <w:style w:type="paragraph" w:customStyle="1" w:styleId="c52">
    <w:name w:val="c52"/>
    <w:basedOn w:val="a"/>
    <w:qFormat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8">
    <w:name w:val="c38"/>
    <w:basedOn w:val="a0"/>
    <w:rsid w:val="00EF5870"/>
  </w:style>
  <w:style w:type="character" w:customStyle="1" w:styleId="c18">
    <w:name w:val="c18"/>
    <w:basedOn w:val="a0"/>
    <w:rsid w:val="00EF5870"/>
  </w:style>
  <w:style w:type="paragraph" w:customStyle="1" w:styleId="c65">
    <w:name w:val="c65"/>
    <w:basedOn w:val="a"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EF5870"/>
  </w:style>
  <w:style w:type="paragraph" w:customStyle="1" w:styleId="c91">
    <w:name w:val="c91"/>
    <w:basedOn w:val="a"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EF5870"/>
  </w:style>
  <w:style w:type="character" w:customStyle="1" w:styleId="c102">
    <w:name w:val="c102"/>
    <w:basedOn w:val="a0"/>
    <w:rsid w:val="00EF5870"/>
  </w:style>
  <w:style w:type="paragraph" w:styleId="af2">
    <w:name w:val="No Spacing"/>
    <w:link w:val="af3"/>
    <w:qFormat/>
    <w:rsid w:val="00EF587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basedOn w:val="a0"/>
    <w:link w:val="af2"/>
    <w:locked/>
    <w:rsid w:val="00EF58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qFormat/>
    <w:rsid w:val="00EF5870"/>
  </w:style>
  <w:style w:type="character" w:customStyle="1" w:styleId="extended-textshort">
    <w:name w:val="extended-text__short"/>
    <w:basedOn w:val="a0"/>
    <w:rsid w:val="00EF5870"/>
  </w:style>
  <w:style w:type="character" w:customStyle="1" w:styleId="extended-textfull">
    <w:name w:val="extended-text__full"/>
    <w:basedOn w:val="a0"/>
    <w:rsid w:val="00EF5870"/>
  </w:style>
  <w:style w:type="paragraph" w:customStyle="1" w:styleId="c7">
    <w:name w:val="c7"/>
    <w:basedOn w:val="a"/>
    <w:rsid w:val="00EF5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F5870"/>
  </w:style>
  <w:style w:type="character" w:customStyle="1" w:styleId="c32">
    <w:name w:val="c32"/>
    <w:basedOn w:val="a0"/>
    <w:rsid w:val="00EF5870"/>
  </w:style>
  <w:style w:type="character" w:customStyle="1" w:styleId="extendedtext-short">
    <w:name w:val="extendedtext-short"/>
    <w:basedOn w:val="a0"/>
    <w:qFormat/>
    <w:rsid w:val="00EF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igki-pro.ru/uploads/posts/2016-04/1461912524_04-voleybol-a.-v.-ivoylov.jpeg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0A034-D37B-47E2-B9BC-D46221C5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12635</Words>
  <Characters>72022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Рекко</dc:creator>
  <cp:lastModifiedBy>Татьяна</cp:lastModifiedBy>
  <cp:revision>132</cp:revision>
  <cp:lastPrinted>2022-11-25T10:03:00Z</cp:lastPrinted>
  <dcterms:created xsi:type="dcterms:W3CDTF">2022-11-09T07:10:00Z</dcterms:created>
  <dcterms:modified xsi:type="dcterms:W3CDTF">2023-11-01T11:28:00Z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00D45CE9B8C5468BAE07900E6D638A9F</vt:lpwstr>
  </property>
</Properties>
</file>