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4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7"/>
      </w:tblGrid>
      <w:tr w:rsidR="00E92269" w:rsidRPr="00EE2ECE" w:rsidTr="007E4BBC">
        <w:trPr>
          <w:trHeight w:val="4140"/>
        </w:trPr>
        <w:tc>
          <w:tcPr>
            <w:tcW w:w="5407" w:type="dxa"/>
          </w:tcPr>
          <w:p w:rsidR="00E92269" w:rsidRPr="00EE2ECE" w:rsidRDefault="00E92269" w:rsidP="007E4BBC">
            <w:pPr>
              <w:ind w:left="14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9D480D6" wp14:editId="085F4513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-226695</wp:posOffset>
                  </wp:positionV>
                  <wp:extent cx="936625" cy="16002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2ECE">
              <w:t xml:space="preserve">  </w:t>
            </w:r>
          </w:p>
          <w:p w:rsidR="00E92269" w:rsidRPr="00EE2ECE" w:rsidRDefault="00E92269" w:rsidP="007E4BBC">
            <w:pPr>
              <w:pStyle w:val="a3"/>
            </w:pPr>
          </w:p>
          <w:p w:rsidR="00E92269" w:rsidRPr="00EE2ECE" w:rsidRDefault="00E92269" w:rsidP="007E4BBC">
            <w:pPr>
              <w:pStyle w:val="a3"/>
            </w:pPr>
          </w:p>
          <w:p w:rsidR="00E92269" w:rsidRPr="00EE2ECE" w:rsidRDefault="00E92269" w:rsidP="007E4BBC">
            <w:pPr>
              <w:pStyle w:val="a3"/>
            </w:pPr>
          </w:p>
          <w:p w:rsidR="00E92269" w:rsidRPr="00EE2ECE" w:rsidRDefault="00E92269" w:rsidP="007E4BBC">
            <w:pPr>
              <w:pStyle w:val="a3"/>
            </w:pPr>
          </w:p>
          <w:p w:rsidR="00E92269" w:rsidRPr="00EE2ECE" w:rsidRDefault="00E92269" w:rsidP="007E4BBC">
            <w:pPr>
              <w:pStyle w:val="a3"/>
              <w:jc w:val="center"/>
              <w:rPr>
                <w:sz w:val="20"/>
              </w:rPr>
            </w:pPr>
            <w:r w:rsidRPr="00EE2ECE">
              <w:rPr>
                <w:sz w:val="20"/>
              </w:rPr>
              <w:t>АДМИНИСТ</w:t>
            </w:r>
            <w:r>
              <w:rPr>
                <w:sz w:val="20"/>
              </w:rPr>
              <w:t>РАЦИЯ СИВИНСКОГО МУНИЦИПАЛЬНОГО ОКРУГА</w:t>
            </w:r>
          </w:p>
          <w:p w:rsidR="00E92269" w:rsidRPr="00EE2ECE" w:rsidRDefault="00E92269" w:rsidP="007E4BBC">
            <w:pPr>
              <w:pStyle w:val="2"/>
              <w:rPr>
                <w:b w:val="0"/>
                <w:sz w:val="20"/>
              </w:rPr>
            </w:pPr>
            <w:r w:rsidRPr="00EE2ECE">
              <w:rPr>
                <w:b w:val="0"/>
                <w:sz w:val="20"/>
              </w:rPr>
              <w:t>ПЕРМСКОГО КРАЯ</w:t>
            </w:r>
          </w:p>
          <w:p w:rsidR="00E92269" w:rsidRPr="00EE2ECE" w:rsidRDefault="00E92269" w:rsidP="007E4BBC"/>
          <w:p w:rsidR="00E92269" w:rsidRPr="00EE2ECE" w:rsidRDefault="00E92269" w:rsidP="007E4BBC">
            <w:pPr>
              <w:pStyle w:val="1"/>
              <w:rPr>
                <w:sz w:val="28"/>
                <w:szCs w:val="28"/>
              </w:rPr>
            </w:pPr>
            <w:r w:rsidRPr="00EE2ECE">
              <w:rPr>
                <w:sz w:val="28"/>
                <w:szCs w:val="28"/>
              </w:rPr>
              <w:t>УПРАВЛЕНИЕ ОБРАЗОВАНИЯ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EC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E2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Комсомольская, д.</w:t>
            </w:r>
            <w:r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21, с.</w:t>
            </w:r>
            <w:r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Сива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>Пермского края, 617240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>Тел. (34277) 2 15 94, факс (34277) 2 15 94</w:t>
            </w:r>
          </w:p>
          <w:p w:rsidR="00E92269" w:rsidRPr="008C0BAE" w:rsidRDefault="00E92269" w:rsidP="007E4BBC">
            <w:pPr>
              <w:jc w:val="center"/>
              <w:rPr>
                <w:b/>
                <w:sz w:val="20"/>
                <w:szCs w:val="20"/>
              </w:rPr>
            </w:pPr>
            <w:r w:rsidRPr="00EE2ECE">
              <w:rPr>
                <w:sz w:val="20"/>
                <w:szCs w:val="20"/>
                <w:lang w:val="en-US"/>
              </w:rPr>
              <w:t>E</w:t>
            </w:r>
            <w:r w:rsidRPr="008C0BAE">
              <w:rPr>
                <w:sz w:val="20"/>
                <w:szCs w:val="20"/>
              </w:rPr>
              <w:t>-</w:t>
            </w:r>
            <w:r w:rsidRPr="00EE2ECE">
              <w:rPr>
                <w:sz w:val="20"/>
                <w:szCs w:val="20"/>
                <w:lang w:val="en-US"/>
              </w:rPr>
              <w:t>mail</w:t>
            </w:r>
            <w:r w:rsidRPr="008C0BAE">
              <w:rPr>
                <w:sz w:val="20"/>
                <w:szCs w:val="20"/>
              </w:rPr>
              <w:t xml:space="preserve">: </w:t>
            </w:r>
            <w:hyperlink r:id="rId7" w:history="1">
              <w:r w:rsidRPr="00272DBA">
                <w:rPr>
                  <w:rStyle w:val="a5"/>
                  <w:sz w:val="20"/>
                  <w:szCs w:val="20"/>
                  <w:lang w:val="en-US"/>
                </w:rPr>
                <w:t>upr</w:t>
              </w:r>
              <w:r w:rsidRPr="008C0BAE">
                <w:rPr>
                  <w:rStyle w:val="a5"/>
                  <w:sz w:val="20"/>
                  <w:szCs w:val="20"/>
                </w:rPr>
                <w:t>-</w:t>
              </w:r>
              <w:r w:rsidRPr="00272DBA">
                <w:rPr>
                  <w:rStyle w:val="a5"/>
                  <w:sz w:val="20"/>
                  <w:szCs w:val="20"/>
                  <w:lang w:val="en-US"/>
                </w:rPr>
                <w:t>siva</w:t>
              </w:r>
              <w:r w:rsidRPr="008C0BAE">
                <w:rPr>
                  <w:rStyle w:val="a5"/>
                  <w:sz w:val="20"/>
                  <w:szCs w:val="20"/>
                </w:rPr>
                <w:t>@</w:t>
              </w:r>
              <w:r w:rsidRPr="00272DBA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8C0BAE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272DB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C0BAE">
              <w:rPr>
                <w:sz w:val="20"/>
                <w:szCs w:val="20"/>
              </w:rPr>
              <w:t xml:space="preserve"> 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r w:rsidRPr="00182B22">
              <w:rPr>
                <w:sz w:val="20"/>
                <w:szCs w:val="20"/>
              </w:rPr>
              <w:t>ОКПО 4</w:t>
            </w:r>
            <w:r>
              <w:rPr>
                <w:sz w:val="20"/>
                <w:szCs w:val="20"/>
              </w:rPr>
              <w:t>6733802</w:t>
            </w:r>
            <w:r w:rsidRPr="00EE2ECE">
              <w:rPr>
                <w:sz w:val="20"/>
                <w:szCs w:val="20"/>
              </w:rPr>
              <w:t xml:space="preserve">, ОГРН </w:t>
            </w:r>
            <w:r>
              <w:rPr>
                <w:sz w:val="20"/>
                <w:szCs w:val="20"/>
              </w:rPr>
              <w:t xml:space="preserve"> 1205900030797</w:t>
            </w:r>
          </w:p>
          <w:p w:rsidR="00E92269" w:rsidRPr="00EE2ECE" w:rsidRDefault="00E92269" w:rsidP="007E4BBC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</w:rPr>
              <w:t xml:space="preserve"> 5933012726/593301001</w:t>
            </w:r>
          </w:p>
          <w:p w:rsidR="00E92269" w:rsidRPr="00EE2ECE" w:rsidRDefault="00E92269" w:rsidP="007E4BBC">
            <w:pPr>
              <w:jc w:val="center"/>
              <w:rPr>
                <w:b/>
              </w:rPr>
            </w:pPr>
          </w:p>
          <w:p w:rsidR="00E92269" w:rsidRPr="003C1825" w:rsidRDefault="00E92269" w:rsidP="007E4BBC">
            <w:pPr>
              <w:rPr>
                <w:b/>
                <w:u w:val="single"/>
              </w:rPr>
            </w:pPr>
            <w:r>
              <w:t xml:space="preserve">             </w:t>
            </w:r>
            <w:r w:rsidRPr="00EE2ECE">
              <w:t>__</w:t>
            </w:r>
            <w:r>
              <w:rPr>
                <w:u w:val="single"/>
              </w:rPr>
              <w:t xml:space="preserve"> </w:t>
            </w:r>
            <w:r w:rsidR="00DF381B">
              <w:rPr>
                <w:u w:val="single"/>
              </w:rPr>
              <w:t>26.12</w:t>
            </w:r>
            <w:r>
              <w:rPr>
                <w:u w:val="single"/>
              </w:rPr>
              <w:t>.2022___</w:t>
            </w:r>
            <w:r w:rsidRPr="00EE2ECE">
              <w:rPr>
                <w:u w:val="single"/>
              </w:rPr>
              <w:t>___</w:t>
            </w:r>
            <w:r>
              <w:t>№  __</w:t>
            </w:r>
            <w:r w:rsidR="00DF381B">
              <w:t>1317</w:t>
            </w:r>
            <w:r>
              <w:t>____</w:t>
            </w:r>
            <w:r>
              <w:rPr>
                <w:u w:val="single"/>
              </w:rPr>
              <w:t xml:space="preserve"> _</w:t>
            </w:r>
          </w:p>
          <w:p w:rsidR="00E92269" w:rsidRDefault="00E92269" w:rsidP="007E4BBC">
            <w:r>
              <w:t xml:space="preserve">           </w:t>
            </w:r>
            <w:r w:rsidRPr="00EE2ECE">
              <w:t xml:space="preserve">На №  </w:t>
            </w:r>
            <w:r w:rsidRPr="00EE2ECE">
              <w:rPr>
                <w:u w:val="single"/>
              </w:rPr>
              <w:t>_________</w:t>
            </w:r>
            <w:r>
              <w:rPr>
                <w:u w:val="single"/>
              </w:rPr>
              <w:t xml:space="preserve"> </w:t>
            </w:r>
            <w:r>
              <w:t>от  _____________</w:t>
            </w:r>
          </w:p>
          <w:p w:rsidR="00E92269" w:rsidRPr="00EE2ECE" w:rsidRDefault="00E92269" w:rsidP="007E4BBC"/>
        </w:tc>
      </w:tr>
    </w:tbl>
    <w:p w:rsidR="00E92269" w:rsidRDefault="00E92269" w:rsidP="00E92269">
      <w:pPr>
        <w:pStyle w:val="a7"/>
      </w:pPr>
    </w:p>
    <w:p w:rsidR="00E92269" w:rsidRPr="00C85318" w:rsidRDefault="00E92269" w:rsidP="00E92269"/>
    <w:p w:rsidR="00E92269" w:rsidRDefault="00E92269" w:rsidP="00E92269">
      <w:pPr>
        <w:pStyle w:val="a7"/>
        <w:tabs>
          <w:tab w:val="left" w:pos="1080"/>
        </w:tabs>
        <w:spacing w:line="240" w:lineRule="auto"/>
        <w:rPr>
          <w:color w:val="000000"/>
          <w:szCs w:val="28"/>
        </w:rPr>
      </w:pPr>
    </w:p>
    <w:p w:rsidR="00E92269" w:rsidRDefault="00E92269" w:rsidP="00E92269">
      <w:pPr>
        <w:pStyle w:val="a3"/>
        <w:rPr>
          <w:sz w:val="28"/>
        </w:rPr>
      </w:pPr>
    </w:p>
    <w:p w:rsidR="00E92269" w:rsidRDefault="00E92269" w:rsidP="00E92269">
      <w:pPr>
        <w:pStyle w:val="a3"/>
        <w:rPr>
          <w:sz w:val="28"/>
        </w:rPr>
      </w:pPr>
      <w:r w:rsidRPr="00A665F0">
        <w:rPr>
          <w:sz w:val="28"/>
        </w:rPr>
        <w:t>Руководителю образовательной организации</w:t>
      </w:r>
    </w:p>
    <w:p w:rsidR="007F0CF4" w:rsidRDefault="007F0CF4" w:rsidP="00E92269">
      <w:pPr>
        <w:pStyle w:val="a3"/>
        <w:rPr>
          <w:sz w:val="28"/>
        </w:rPr>
      </w:pPr>
    </w:p>
    <w:p w:rsidR="007F0CF4" w:rsidRPr="00A665F0" w:rsidRDefault="007F0CF4" w:rsidP="00E92269">
      <w:pPr>
        <w:pStyle w:val="a3"/>
        <w:rPr>
          <w:sz w:val="28"/>
        </w:rPr>
      </w:pPr>
      <w:r>
        <w:rPr>
          <w:sz w:val="28"/>
        </w:rPr>
        <w:t>Заместителю директора по воспитательной работе</w:t>
      </w:r>
    </w:p>
    <w:p w:rsidR="00E92269" w:rsidRPr="00A665F0" w:rsidRDefault="00E92269" w:rsidP="00E92269">
      <w:pPr>
        <w:pStyle w:val="a3"/>
        <w:rPr>
          <w:sz w:val="28"/>
        </w:rPr>
      </w:pPr>
    </w:p>
    <w:p w:rsidR="00E92269" w:rsidRDefault="00E92269" w:rsidP="00E92269">
      <w:pPr>
        <w:pStyle w:val="a3"/>
      </w:pPr>
    </w:p>
    <w:p w:rsidR="00E92269" w:rsidRDefault="00E92269" w:rsidP="00E92269">
      <w:pPr>
        <w:pStyle w:val="a3"/>
      </w:pPr>
    </w:p>
    <w:p w:rsidR="00E92269" w:rsidRDefault="00E92269" w:rsidP="00E92269">
      <w:pPr>
        <w:pStyle w:val="a3"/>
      </w:pPr>
    </w:p>
    <w:p w:rsidR="00E92269" w:rsidRDefault="00E92269" w:rsidP="00E92269">
      <w:pPr>
        <w:pStyle w:val="a3"/>
      </w:pPr>
    </w:p>
    <w:p w:rsidR="00E92269" w:rsidRDefault="00E92269" w:rsidP="00E92269">
      <w:pPr>
        <w:tabs>
          <w:tab w:val="left" w:pos="255"/>
        </w:tabs>
        <w:rPr>
          <w:rFonts w:eastAsia="Times-Bold"/>
          <w:b/>
          <w:bCs/>
          <w:sz w:val="28"/>
          <w:szCs w:val="28"/>
        </w:rPr>
      </w:pPr>
    </w:p>
    <w:p w:rsidR="00DF381B" w:rsidRDefault="00DF381B" w:rsidP="00E92269">
      <w:pPr>
        <w:tabs>
          <w:tab w:val="left" w:pos="255"/>
        </w:tabs>
        <w:rPr>
          <w:rFonts w:eastAsia="Times-Bold"/>
          <w:b/>
          <w:bCs/>
          <w:sz w:val="28"/>
          <w:szCs w:val="28"/>
        </w:rPr>
      </w:pPr>
      <w:r w:rsidRPr="00DF381B">
        <w:rPr>
          <w:rFonts w:eastAsia="Times-Bold"/>
          <w:b/>
          <w:bCs/>
          <w:sz w:val="28"/>
          <w:szCs w:val="28"/>
        </w:rPr>
        <w:t xml:space="preserve">О профилактике </w:t>
      </w:r>
      <w:proofErr w:type="gramStart"/>
      <w:r w:rsidRPr="00DF381B">
        <w:rPr>
          <w:rFonts w:eastAsia="Times-Bold"/>
          <w:b/>
          <w:bCs/>
          <w:sz w:val="28"/>
          <w:szCs w:val="28"/>
        </w:rPr>
        <w:t>детского</w:t>
      </w:r>
      <w:proofErr w:type="gramEnd"/>
      <w:r w:rsidRPr="00DF381B">
        <w:rPr>
          <w:rFonts w:eastAsia="Times-Bold"/>
          <w:b/>
          <w:bCs/>
          <w:sz w:val="28"/>
          <w:szCs w:val="28"/>
        </w:rPr>
        <w:t xml:space="preserve"> </w:t>
      </w:r>
    </w:p>
    <w:p w:rsidR="00E92269" w:rsidRPr="003E1C7C" w:rsidRDefault="00DF381B" w:rsidP="00E92269">
      <w:pPr>
        <w:tabs>
          <w:tab w:val="left" w:pos="255"/>
        </w:tabs>
        <w:rPr>
          <w:rFonts w:eastAsia="Times-Bold"/>
          <w:b/>
          <w:bCs/>
          <w:sz w:val="28"/>
          <w:szCs w:val="28"/>
        </w:rPr>
      </w:pPr>
      <w:r w:rsidRPr="00DF381B">
        <w:rPr>
          <w:rFonts w:eastAsia="Times-Bold"/>
          <w:b/>
          <w:bCs/>
          <w:sz w:val="28"/>
          <w:szCs w:val="28"/>
        </w:rPr>
        <w:t>дорожно-транспортного травматизма</w:t>
      </w:r>
    </w:p>
    <w:p w:rsidR="00E92269" w:rsidRDefault="00E92269" w:rsidP="00E92269">
      <w:pPr>
        <w:tabs>
          <w:tab w:val="left" w:pos="255"/>
        </w:tabs>
        <w:rPr>
          <w:rFonts w:eastAsia="Times-Bold"/>
          <w:bCs/>
          <w:sz w:val="28"/>
          <w:szCs w:val="28"/>
        </w:rPr>
      </w:pPr>
    </w:p>
    <w:p w:rsidR="00E92269" w:rsidRDefault="00E92269" w:rsidP="00E92269">
      <w:pPr>
        <w:tabs>
          <w:tab w:val="left" w:pos="255"/>
        </w:tabs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Уважаемые </w:t>
      </w:r>
      <w:r w:rsidR="007F0CF4">
        <w:rPr>
          <w:rFonts w:eastAsia="Times-Bold"/>
          <w:bCs/>
          <w:sz w:val="28"/>
          <w:szCs w:val="28"/>
        </w:rPr>
        <w:t>коллеги!</w:t>
      </w:r>
    </w:p>
    <w:p w:rsidR="00E92269" w:rsidRDefault="00E92269" w:rsidP="00E92269">
      <w:pPr>
        <w:tabs>
          <w:tab w:val="left" w:pos="255"/>
        </w:tabs>
        <w:jc w:val="center"/>
        <w:rPr>
          <w:rFonts w:eastAsia="Times-Bold"/>
          <w:bCs/>
          <w:sz w:val="28"/>
          <w:szCs w:val="28"/>
        </w:rPr>
      </w:pPr>
    </w:p>
    <w:p w:rsidR="003E51EE" w:rsidRDefault="00DF381B" w:rsidP="00DF381B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DF381B">
        <w:rPr>
          <w:sz w:val="28"/>
          <w:szCs w:val="28"/>
        </w:rPr>
        <w:t xml:space="preserve">В соответствии с письмом ГУ МВД России по Пермскому краю </w:t>
      </w:r>
      <w:r w:rsidRPr="00DF381B">
        <w:rPr>
          <w:sz w:val="28"/>
          <w:szCs w:val="28"/>
        </w:rPr>
        <w:br/>
        <w:t>от 23 декабря 2022 г. № 20/11762, а также в целях профилактики детского дорожно-транспортного травматизма направляе</w:t>
      </w:r>
      <w:r>
        <w:rPr>
          <w:sz w:val="28"/>
          <w:szCs w:val="28"/>
        </w:rPr>
        <w:t>м</w:t>
      </w:r>
      <w:r w:rsidRPr="00DF381B">
        <w:rPr>
          <w:sz w:val="28"/>
          <w:szCs w:val="28"/>
        </w:rPr>
        <w:t xml:space="preserve"> информацию о состоянии детского дорожно-транспортного травматизма в Пермском крае за 11 месяцев 2022 г. для размещения на сайтах образовател</w:t>
      </w:r>
      <w:r>
        <w:rPr>
          <w:sz w:val="28"/>
          <w:szCs w:val="28"/>
        </w:rPr>
        <w:t>ьных организаций Пермского края.</w:t>
      </w:r>
    </w:p>
    <w:p w:rsidR="003E51EE" w:rsidRDefault="003E51EE" w:rsidP="00DF381B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рекомендуем:</w:t>
      </w:r>
      <w:r w:rsidR="00DF381B">
        <w:rPr>
          <w:sz w:val="28"/>
          <w:szCs w:val="28"/>
        </w:rPr>
        <w:t xml:space="preserve"> </w:t>
      </w:r>
    </w:p>
    <w:p w:rsidR="003E51EE" w:rsidRDefault="003E51EE" w:rsidP="003E51EE">
      <w:pPr>
        <w:pStyle w:val="a8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81B" w:rsidRPr="003E51EE">
        <w:rPr>
          <w:sz w:val="28"/>
          <w:szCs w:val="28"/>
        </w:rPr>
        <w:t>проинформировать родителей (законных представителей) о состоянии детской аварийности в Пермском крае и мерах по профилактике детского дорожно-транспортного травматизма в период школьных каникул;</w:t>
      </w:r>
    </w:p>
    <w:p w:rsidR="00875C03" w:rsidRPr="00875C03" w:rsidRDefault="003E51EE" w:rsidP="003E51EE">
      <w:pPr>
        <w:pStyle w:val="a8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C03" w:rsidRPr="003E51EE">
        <w:rPr>
          <w:rFonts w:eastAsia="Calibri"/>
          <w:sz w:val="28"/>
          <w:szCs w:val="28"/>
          <w:lang w:eastAsia="en-US"/>
        </w:rPr>
        <w:t>в преддверии новогодних каникул обеспечить размещение в чатах педагогических работников, родителей (законных представителей) обучающихся методически</w:t>
      </w:r>
      <w:r w:rsidR="00676D57">
        <w:rPr>
          <w:rFonts w:eastAsia="Calibri"/>
          <w:sz w:val="28"/>
          <w:szCs w:val="28"/>
          <w:lang w:eastAsia="en-US"/>
        </w:rPr>
        <w:t>х памяток</w:t>
      </w:r>
      <w:r w:rsidR="00875C03" w:rsidRPr="003E51EE">
        <w:rPr>
          <w:rFonts w:eastAsia="Calibri"/>
          <w:sz w:val="28"/>
          <w:szCs w:val="28"/>
          <w:lang w:eastAsia="en-US"/>
        </w:rPr>
        <w:t xml:space="preserve"> (карточ</w:t>
      </w:r>
      <w:r w:rsidR="00676D57">
        <w:rPr>
          <w:rFonts w:eastAsia="Calibri"/>
          <w:sz w:val="28"/>
          <w:szCs w:val="28"/>
          <w:lang w:eastAsia="en-US"/>
        </w:rPr>
        <w:t>ек</w:t>
      </w:r>
      <w:r w:rsidR="00875C03" w:rsidRPr="003E51EE">
        <w:rPr>
          <w:rFonts w:eastAsia="Calibri"/>
          <w:sz w:val="28"/>
          <w:szCs w:val="28"/>
          <w:lang w:eastAsia="en-US"/>
        </w:rPr>
        <w:t>), подготовленны</w:t>
      </w:r>
      <w:r w:rsidR="00676D57">
        <w:rPr>
          <w:rFonts w:eastAsia="Calibri"/>
          <w:sz w:val="28"/>
          <w:szCs w:val="28"/>
          <w:lang w:eastAsia="en-US"/>
        </w:rPr>
        <w:t>х</w:t>
      </w:r>
      <w:bookmarkStart w:id="0" w:name="_GoBack"/>
      <w:bookmarkEnd w:id="0"/>
      <w:r w:rsidR="00875C03" w:rsidRPr="003E51EE">
        <w:rPr>
          <w:rFonts w:eastAsia="Calibri"/>
          <w:sz w:val="28"/>
          <w:szCs w:val="28"/>
          <w:lang w:eastAsia="en-US"/>
        </w:rPr>
        <w:t xml:space="preserve"> ФГБНУ «Институт изучения детства, семьи и воспитания Российской академии образования», по темам: «Соблюдение правил БДД при использовании средств индивидуальной мобильности», «Организация перевозок детей в автомобиле», «Использование </w:t>
      </w:r>
      <w:proofErr w:type="spellStart"/>
      <w:r w:rsidR="00875C03" w:rsidRPr="003E51EE">
        <w:rPr>
          <w:rFonts w:eastAsia="Calibri"/>
          <w:sz w:val="28"/>
          <w:szCs w:val="28"/>
          <w:lang w:eastAsia="en-US"/>
        </w:rPr>
        <w:t>световозвращающих</w:t>
      </w:r>
      <w:proofErr w:type="spellEnd"/>
      <w:r w:rsidR="00875C03" w:rsidRPr="003E51EE">
        <w:rPr>
          <w:rFonts w:eastAsia="Calibri"/>
          <w:sz w:val="28"/>
          <w:szCs w:val="28"/>
          <w:lang w:eastAsia="en-US"/>
        </w:rPr>
        <w:t xml:space="preserve"> элементов», «Ситуации-ловушки» (прилагаются);</w:t>
      </w:r>
    </w:p>
    <w:p w:rsidR="003E51EE" w:rsidRDefault="00875C03" w:rsidP="003E51EE">
      <w:pPr>
        <w:pStyle w:val="a8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F381B" w:rsidRPr="003E51EE">
        <w:rPr>
          <w:sz w:val="28"/>
          <w:szCs w:val="28"/>
        </w:rPr>
        <w:t>продолжить проведение «минуток бе</w:t>
      </w:r>
      <w:r>
        <w:rPr>
          <w:sz w:val="28"/>
          <w:szCs w:val="28"/>
        </w:rPr>
        <w:t xml:space="preserve">зопасности» на последнем уроке </w:t>
      </w:r>
      <w:r w:rsidR="00DF381B" w:rsidRPr="003E51EE">
        <w:rPr>
          <w:sz w:val="28"/>
          <w:szCs w:val="28"/>
        </w:rPr>
        <w:t xml:space="preserve">(в том числе напоминать о необходимости использования </w:t>
      </w:r>
      <w:proofErr w:type="spellStart"/>
      <w:r w:rsidR="00DF381B" w:rsidRPr="003E51EE">
        <w:rPr>
          <w:sz w:val="28"/>
          <w:szCs w:val="28"/>
        </w:rPr>
        <w:t>световозвращающих</w:t>
      </w:r>
      <w:proofErr w:type="spellEnd"/>
      <w:r w:rsidR="00DF381B" w:rsidRPr="003E51EE">
        <w:rPr>
          <w:sz w:val="28"/>
          <w:szCs w:val="28"/>
        </w:rPr>
        <w:t xml:space="preserve"> элементов, соблюдения правил дорожного движения с учето</w:t>
      </w:r>
      <w:r w:rsidR="003E51EE">
        <w:rPr>
          <w:sz w:val="28"/>
          <w:szCs w:val="28"/>
        </w:rPr>
        <w:t xml:space="preserve">м погодных </w:t>
      </w:r>
      <w:r w:rsidR="003E51EE">
        <w:rPr>
          <w:sz w:val="28"/>
          <w:szCs w:val="28"/>
        </w:rPr>
        <w:br/>
        <w:t>и дорожных условий);</w:t>
      </w:r>
    </w:p>
    <w:p w:rsidR="003E51EE" w:rsidRPr="00CF6B54" w:rsidRDefault="00DF381B" w:rsidP="00CF6B54">
      <w:pPr>
        <w:pStyle w:val="a8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3E51EE">
        <w:rPr>
          <w:sz w:val="28"/>
          <w:szCs w:val="28"/>
        </w:rPr>
        <w:t xml:space="preserve"> </w:t>
      </w:r>
      <w:r w:rsidRPr="003E51EE">
        <w:rPr>
          <w:rFonts w:eastAsia="Calibri"/>
          <w:sz w:val="28"/>
          <w:szCs w:val="28"/>
          <w:lang w:eastAsia="en-US"/>
        </w:rPr>
        <w:t xml:space="preserve">организовать проведение широкомасштабной разъяснительной работы </w:t>
      </w:r>
      <w:r w:rsidRPr="003E51EE">
        <w:rPr>
          <w:rFonts w:eastAsia="Calibri"/>
          <w:sz w:val="28"/>
          <w:szCs w:val="28"/>
          <w:lang w:eastAsia="en-US"/>
        </w:rPr>
        <w:br/>
        <w:t xml:space="preserve">с </w:t>
      </w:r>
      <w:proofErr w:type="gramStart"/>
      <w:r w:rsidRPr="003E51EE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3E51EE">
        <w:rPr>
          <w:rFonts w:eastAsia="Calibri"/>
          <w:sz w:val="28"/>
          <w:szCs w:val="28"/>
          <w:lang w:eastAsia="en-US"/>
        </w:rPr>
        <w:t xml:space="preserve"> и родительской общественностью по вопросам безопасного </w:t>
      </w:r>
      <w:r w:rsidRPr="003E51EE">
        <w:rPr>
          <w:rFonts w:eastAsia="Calibri"/>
          <w:sz w:val="28"/>
          <w:szCs w:val="28"/>
          <w:lang w:eastAsia="en-US"/>
        </w:rPr>
        <w:lastRenderedPageBreak/>
        <w:t>нахождения детей в транспортной, природной среде, с учетом не только сезонной, но и региональной специфики;</w:t>
      </w:r>
    </w:p>
    <w:p w:rsidR="00CF6B54" w:rsidRPr="00CF6B54" w:rsidRDefault="003E51EE" w:rsidP="003E51EE">
      <w:pPr>
        <w:pStyle w:val="a8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3E51EE">
        <w:rPr>
          <w:rFonts w:eastAsia="Calibri"/>
          <w:sz w:val="28"/>
          <w:szCs w:val="28"/>
          <w:lang w:eastAsia="en-US"/>
        </w:rPr>
        <w:t xml:space="preserve"> </w:t>
      </w:r>
      <w:r w:rsidR="00CF6B54" w:rsidRPr="003E51EE">
        <w:rPr>
          <w:rFonts w:eastAsia="Calibri"/>
          <w:sz w:val="28"/>
          <w:szCs w:val="28"/>
          <w:lang w:eastAsia="en-US"/>
        </w:rPr>
        <w:t>при проведении мероприятий с детьми использовать информацию, размещенную на сайте МЧС России в рубрике «Безопасность граждан» (</w:t>
      </w:r>
      <w:hyperlink r:id="rId8" w:history="1">
        <w:r w:rsidR="00CF6B54" w:rsidRPr="00B52AFC">
          <w:rPr>
            <w:rStyle w:val="a5"/>
            <w:rFonts w:eastAsia="Calibri"/>
            <w:sz w:val="28"/>
            <w:szCs w:val="28"/>
            <w:lang w:eastAsia="en-US"/>
          </w:rPr>
          <w:t>https://mchs.gov.ru/deyatelnost/bezopasnost-grazhdan</w:t>
        </w:r>
      </w:hyperlink>
      <w:r w:rsidR="00CF6B54">
        <w:rPr>
          <w:rFonts w:eastAsia="Calibri"/>
          <w:sz w:val="28"/>
          <w:szCs w:val="28"/>
          <w:lang w:eastAsia="en-US"/>
        </w:rPr>
        <w:t>);</w:t>
      </w:r>
    </w:p>
    <w:p w:rsidR="003E51EE" w:rsidRPr="003E51EE" w:rsidRDefault="00CF6B54" w:rsidP="003E51EE">
      <w:pPr>
        <w:pStyle w:val="a8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F381B" w:rsidRPr="003E51EE">
        <w:rPr>
          <w:rFonts w:eastAsia="Calibri"/>
          <w:sz w:val="28"/>
          <w:szCs w:val="28"/>
          <w:lang w:eastAsia="en-US"/>
        </w:rPr>
        <w:t>инициировать организацию единых тематических родительских собраний с участием сотрудников подразделений Госавтоинспекции по предупреждению детской дорожно-транспортного травматизма;</w:t>
      </w:r>
    </w:p>
    <w:p w:rsidR="00CF6B54" w:rsidRPr="00CF6B54" w:rsidRDefault="003E51EE" w:rsidP="003E51EE">
      <w:pPr>
        <w:pStyle w:val="a8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3E51EE">
        <w:rPr>
          <w:rFonts w:eastAsia="Calibri"/>
          <w:sz w:val="28"/>
          <w:szCs w:val="28"/>
          <w:lang w:eastAsia="en-US"/>
        </w:rPr>
        <w:t xml:space="preserve"> </w:t>
      </w:r>
      <w:r w:rsidR="00CF6B54" w:rsidRPr="003E51EE">
        <w:rPr>
          <w:rFonts w:eastAsia="Calibri"/>
          <w:sz w:val="28"/>
          <w:szCs w:val="28"/>
          <w:lang w:eastAsia="en-US"/>
        </w:rPr>
        <w:t>с участием сотрудников Госавтоинспекции организовать проведение мероприятий по выявлению и ликвидации выходящих на проезжую часть дороги снежных и ледяных горок для катания детей;</w:t>
      </w:r>
    </w:p>
    <w:p w:rsidR="00DF381B" w:rsidRPr="00CF6B54" w:rsidRDefault="00CF6B54" w:rsidP="003E51EE">
      <w:pPr>
        <w:pStyle w:val="a8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CF6B54">
        <w:rPr>
          <w:rFonts w:eastAsia="Calibri"/>
          <w:sz w:val="28"/>
          <w:szCs w:val="28"/>
          <w:lang w:eastAsia="en-US"/>
        </w:rPr>
        <w:t xml:space="preserve"> </w:t>
      </w:r>
      <w:r w:rsidR="00DF381B" w:rsidRPr="00CF6B54">
        <w:rPr>
          <w:rFonts w:eastAsia="Calibri"/>
          <w:sz w:val="28"/>
          <w:szCs w:val="28"/>
          <w:lang w:eastAsia="en-US"/>
        </w:rPr>
        <w:t xml:space="preserve">привлекать родительскую общественность (родительские комитеты, «Родительские патрули») к контролю за использованием детьми </w:t>
      </w:r>
      <w:proofErr w:type="spellStart"/>
      <w:r w:rsidR="00DF381B" w:rsidRPr="00CF6B54">
        <w:rPr>
          <w:rFonts w:eastAsia="Calibri"/>
          <w:sz w:val="28"/>
          <w:szCs w:val="28"/>
          <w:lang w:eastAsia="en-US"/>
        </w:rPr>
        <w:t>световозвращающих</w:t>
      </w:r>
      <w:proofErr w:type="spellEnd"/>
      <w:r w:rsidR="00DF381B" w:rsidRPr="00CF6B54">
        <w:rPr>
          <w:rFonts w:eastAsia="Calibri"/>
          <w:sz w:val="28"/>
          <w:szCs w:val="28"/>
          <w:lang w:eastAsia="en-US"/>
        </w:rPr>
        <w:t xml:space="preserve"> элементов, соблюдением детьми Правил дорожного движения при переходе дороги вблизи образовательных </w:t>
      </w:r>
      <w:proofErr w:type="gramStart"/>
      <w:r w:rsidR="00DF381B" w:rsidRPr="00CF6B54">
        <w:rPr>
          <w:rFonts w:eastAsia="Calibri"/>
          <w:sz w:val="28"/>
          <w:szCs w:val="28"/>
          <w:lang w:eastAsia="en-US"/>
        </w:rPr>
        <w:t>организаций</w:t>
      </w:r>
      <w:proofErr w:type="gramEnd"/>
      <w:r w:rsidR="00DF381B" w:rsidRPr="00CF6B54">
        <w:rPr>
          <w:rFonts w:eastAsia="Calibri"/>
          <w:sz w:val="28"/>
          <w:szCs w:val="28"/>
          <w:lang w:eastAsia="en-US"/>
        </w:rPr>
        <w:t xml:space="preserve"> как в дни обучения, так и в период проведения мероприятий, посвя</w:t>
      </w:r>
      <w:r w:rsidRPr="00CF6B54">
        <w:rPr>
          <w:rFonts w:eastAsia="Calibri"/>
          <w:sz w:val="28"/>
          <w:szCs w:val="28"/>
          <w:lang w:eastAsia="en-US"/>
        </w:rPr>
        <w:t>щенных празднованию Нового года.</w:t>
      </w:r>
      <w:r w:rsidR="003E51EE" w:rsidRPr="00CF6B54">
        <w:rPr>
          <w:rFonts w:eastAsia="Calibri"/>
          <w:sz w:val="28"/>
          <w:szCs w:val="28"/>
          <w:lang w:eastAsia="en-US"/>
        </w:rPr>
        <w:t xml:space="preserve"> </w:t>
      </w:r>
    </w:p>
    <w:p w:rsidR="00D73F59" w:rsidRPr="003E51EE" w:rsidRDefault="00D73F59" w:rsidP="00DF381B">
      <w:pPr>
        <w:tabs>
          <w:tab w:val="left" w:pos="255"/>
        </w:tabs>
        <w:jc w:val="both"/>
        <w:rPr>
          <w:rFonts w:eastAsia="Times-Bold"/>
          <w:bCs/>
          <w:sz w:val="28"/>
          <w:szCs w:val="28"/>
        </w:rPr>
      </w:pPr>
    </w:p>
    <w:p w:rsidR="00E92269" w:rsidRDefault="00E92269" w:rsidP="00DF381B">
      <w:pPr>
        <w:pStyle w:val="a8"/>
        <w:tabs>
          <w:tab w:val="left" w:pos="255"/>
        </w:tabs>
        <w:jc w:val="both"/>
        <w:rPr>
          <w:rFonts w:eastAsia="Times-Bold"/>
          <w:bCs/>
          <w:sz w:val="28"/>
          <w:szCs w:val="28"/>
        </w:rPr>
      </w:pPr>
      <w:r w:rsidRPr="00894220">
        <w:rPr>
          <w:rFonts w:eastAsia="Times-Bold"/>
          <w:bCs/>
          <w:sz w:val="28"/>
          <w:szCs w:val="28"/>
        </w:rPr>
        <w:t xml:space="preserve">Приложение: </w:t>
      </w:r>
      <w:r w:rsidR="00DF381B">
        <w:rPr>
          <w:rFonts w:eastAsia="Times-Bold"/>
          <w:bCs/>
          <w:sz w:val="28"/>
          <w:szCs w:val="28"/>
        </w:rPr>
        <w:t>на 16 л.</w:t>
      </w:r>
    </w:p>
    <w:p w:rsidR="00DF381B" w:rsidRPr="008A0F92" w:rsidRDefault="00DF381B" w:rsidP="00DF381B">
      <w:pPr>
        <w:pStyle w:val="a8"/>
        <w:tabs>
          <w:tab w:val="left" w:pos="255"/>
        </w:tabs>
        <w:jc w:val="both"/>
        <w:rPr>
          <w:sz w:val="28"/>
          <w:szCs w:val="28"/>
        </w:rPr>
      </w:pPr>
    </w:p>
    <w:p w:rsidR="00E92269" w:rsidRDefault="00E92269" w:rsidP="00E92269"/>
    <w:p w:rsidR="00E92269" w:rsidRPr="003344E2" w:rsidRDefault="00E92269" w:rsidP="00E9226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6B5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CF6B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Сукрушева</w:t>
      </w:r>
      <w:proofErr w:type="spellEnd"/>
    </w:p>
    <w:p w:rsidR="00E92269" w:rsidRPr="003344E2" w:rsidRDefault="00E92269" w:rsidP="00E9226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E92269" w:rsidRDefault="00E92269" w:rsidP="00E92269">
      <w:pPr>
        <w:tabs>
          <w:tab w:val="left" w:pos="255"/>
        </w:tabs>
        <w:rPr>
          <w:rFonts w:eastAsia="Times-Bold"/>
          <w:bCs/>
          <w:sz w:val="28"/>
          <w:szCs w:val="28"/>
        </w:rPr>
      </w:pPr>
    </w:p>
    <w:p w:rsidR="00E92269" w:rsidRPr="004326E8" w:rsidRDefault="00E92269" w:rsidP="00E92269">
      <w:pPr>
        <w:pStyle w:val="a3"/>
      </w:pPr>
    </w:p>
    <w:p w:rsidR="00D73F59" w:rsidRDefault="00E92269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Default="00CF6B54" w:rsidP="007F0C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6B54" w:rsidRPr="007F0CF4" w:rsidRDefault="00CF6B54" w:rsidP="007F0C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269" w:rsidRDefault="00E92269" w:rsidP="00E92269">
      <w:pPr>
        <w:rPr>
          <w:sz w:val="28"/>
          <w:szCs w:val="28"/>
        </w:rPr>
      </w:pPr>
    </w:p>
    <w:p w:rsidR="00E92269" w:rsidRPr="00C85318" w:rsidRDefault="00E92269" w:rsidP="00E92269">
      <w:pPr>
        <w:rPr>
          <w:sz w:val="20"/>
          <w:szCs w:val="28"/>
        </w:rPr>
      </w:pPr>
      <w:r w:rsidRPr="00C85318">
        <w:rPr>
          <w:sz w:val="20"/>
          <w:szCs w:val="28"/>
        </w:rPr>
        <w:t>Харисова Елена Юрьевна</w:t>
      </w:r>
    </w:p>
    <w:p w:rsidR="00E92269" w:rsidRDefault="00E92269" w:rsidP="00E92269">
      <w:pPr>
        <w:rPr>
          <w:sz w:val="20"/>
          <w:szCs w:val="28"/>
        </w:rPr>
      </w:pPr>
      <w:r w:rsidRPr="00C85318">
        <w:rPr>
          <w:sz w:val="20"/>
          <w:szCs w:val="28"/>
        </w:rPr>
        <w:t>34277-2-11-76</w:t>
      </w:r>
    </w:p>
    <w:sectPr w:rsidR="00E92269" w:rsidSect="001258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D16"/>
    <w:multiLevelType w:val="hybridMultilevel"/>
    <w:tmpl w:val="C8D04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96BA1"/>
    <w:multiLevelType w:val="hybridMultilevel"/>
    <w:tmpl w:val="910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69"/>
    <w:rsid w:val="0012587A"/>
    <w:rsid w:val="0017004F"/>
    <w:rsid w:val="002528C8"/>
    <w:rsid w:val="003E51EE"/>
    <w:rsid w:val="00475030"/>
    <w:rsid w:val="00604F0C"/>
    <w:rsid w:val="00676D57"/>
    <w:rsid w:val="007F0CF4"/>
    <w:rsid w:val="00875C03"/>
    <w:rsid w:val="00894220"/>
    <w:rsid w:val="008E3E7A"/>
    <w:rsid w:val="00921243"/>
    <w:rsid w:val="00CF6B54"/>
    <w:rsid w:val="00D73F59"/>
    <w:rsid w:val="00DF381B"/>
    <w:rsid w:val="00E750C9"/>
    <w:rsid w:val="00E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26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9226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9226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922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E92269"/>
    <w:rPr>
      <w:color w:val="0000FF" w:themeColor="hyperlink"/>
      <w:u w:val="single"/>
    </w:rPr>
  </w:style>
  <w:style w:type="paragraph" w:styleId="a6">
    <w:name w:val="No Spacing"/>
    <w:uiPriority w:val="1"/>
    <w:qFormat/>
    <w:rsid w:val="00E922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 к тексту"/>
    <w:basedOn w:val="a"/>
    <w:next w:val="a3"/>
    <w:rsid w:val="00E92269"/>
    <w:pPr>
      <w:suppressAutoHyphens/>
      <w:spacing w:after="480" w:line="240" w:lineRule="exact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7503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76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26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9226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9226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922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E92269"/>
    <w:rPr>
      <w:color w:val="0000FF" w:themeColor="hyperlink"/>
      <w:u w:val="single"/>
    </w:rPr>
  </w:style>
  <w:style w:type="paragraph" w:styleId="a6">
    <w:name w:val="No Spacing"/>
    <w:uiPriority w:val="1"/>
    <w:qFormat/>
    <w:rsid w:val="00E922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 к тексту"/>
    <w:basedOn w:val="a"/>
    <w:next w:val="a3"/>
    <w:rsid w:val="00E92269"/>
    <w:pPr>
      <w:suppressAutoHyphens/>
      <w:spacing w:after="480" w:line="240" w:lineRule="exact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7503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76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ru/deyatelnost/bezopasnost-grazhd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-si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2022-12-26T06:07:00Z</dcterms:created>
  <dcterms:modified xsi:type="dcterms:W3CDTF">2022-12-26T06:15:00Z</dcterms:modified>
</cp:coreProperties>
</file>