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484A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76C82801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‌Министерство образования и науки Пермского края‌‌ </w:t>
      </w:r>
    </w:p>
    <w:p w14:paraId="77B3A891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‌Управление образования администрации </w:t>
      </w:r>
    </w:p>
    <w:p w14:paraId="4256CCC5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Сивинского муниципального округа‌</w:t>
      </w:r>
      <w:r w:rsidRPr="00481A0F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14:paraId="16FA726B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МБОУ ``Сивинская СОШ``</w:t>
      </w:r>
    </w:p>
    <w:p w14:paraId="210425F9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373196A7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</w:p>
    <w:p w14:paraId="046D4C4E" w14:textId="77777777" w:rsidR="00481A0F" w:rsidRPr="00481A0F" w:rsidRDefault="00481A0F" w:rsidP="00481A0F">
      <w:pPr>
        <w:spacing w:after="0"/>
        <w:ind w:left="120"/>
        <w:jc w:val="right"/>
        <w:rPr>
          <w:rFonts w:eastAsiaTheme="minorHAnsi"/>
          <w:color w:val="FF0000"/>
          <w:lang w:eastAsia="en-US"/>
        </w:rPr>
      </w:pPr>
    </w:p>
    <w:p w14:paraId="7014F252" w14:textId="77777777" w:rsidR="00481A0F" w:rsidRPr="00481A0F" w:rsidRDefault="00481A0F" w:rsidP="00481A0F">
      <w:pPr>
        <w:spacing w:after="0"/>
        <w:ind w:left="120"/>
        <w:jc w:val="right"/>
        <w:rPr>
          <w:rFonts w:eastAsiaTheme="minorHAnsi"/>
          <w:color w:val="FF0000"/>
          <w:lang w:eastAsia="en-US"/>
        </w:rPr>
      </w:pPr>
    </w:p>
    <w:p w14:paraId="6EA13783" w14:textId="77777777" w:rsidR="00481A0F" w:rsidRPr="00481A0F" w:rsidRDefault="00481A0F" w:rsidP="00481A0F">
      <w:pPr>
        <w:spacing w:after="0" w:line="360" w:lineRule="auto"/>
        <w:ind w:left="1559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81A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Утверждена  приказом директора МБОУ «Сивинская СОШ»</w:t>
      </w:r>
    </w:p>
    <w:p w14:paraId="39DB8304" w14:textId="588299DF" w:rsidR="00481A0F" w:rsidRPr="00481A0F" w:rsidRDefault="00481A0F" w:rsidP="00481A0F">
      <w:pPr>
        <w:spacing w:after="0"/>
        <w:ind w:left="12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81A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от 31.08.2023 г.   № 376-од в составе ООП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</w:t>
      </w:r>
      <w:r w:rsidRPr="00481A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ОО  </w:t>
      </w:r>
    </w:p>
    <w:p w14:paraId="353E15FB" w14:textId="77777777" w:rsidR="00481A0F" w:rsidRPr="00481A0F" w:rsidRDefault="00481A0F" w:rsidP="00481A0F">
      <w:pPr>
        <w:spacing w:after="0"/>
        <w:ind w:left="120"/>
        <w:rPr>
          <w:rFonts w:eastAsiaTheme="minorHAnsi"/>
          <w:lang w:eastAsia="en-US"/>
        </w:rPr>
      </w:pPr>
    </w:p>
    <w:p w14:paraId="29DE1CBF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490187B4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5ABFE6B2" w14:textId="77777777" w:rsid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2024A1FA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0F02207F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5FA555D7" w14:textId="77777777" w:rsidR="00481A0F" w:rsidRPr="00481A0F" w:rsidRDefault="00481A0F" w:rsidP="00481A0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14:paraId="16B736A8" w14:textId="77777777" w:rsidR="00E41C1A" w:rsidRPr="00565A48" w:rsidRDefault="00E41C1A" w:rsidP="00E41C1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40"/>
          <w:szCs w:val="28"/>
        </w:rPr>
      </w:pPr>
    </w:p>
    <w:p w14:paraId="53094604" w14:textId="6F5DD9D8" w:rsidR="00481A0F" w:rsidRPr="00481A0F" w:rsidRDefault="00481A0F" w:rsidP="00481A0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 «</w:t>
      </w: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Мировая художественная культура</w:t>
      </w: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»</w:t>
      </w:r>
    </w:p>
    <w:p w14:paraId="25CFDD9F" w14:textId="6900161E" w:rsidR="00481A0F" w:rsidRPr="00481A0F" w:rsidRDefault="00481A0F" w:rsidP="00481A0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81A0F">
        <w:rPr>
          <w:rFonts w:ascii="Times New Roman" w:eastAsiaTheme="minorHAnsi" w:hAnsi="Times New Roman"/>
          <w:color w:val="000000"/>
          <w:sz w:val="28"/>
          <w:lang w:eastAsia="en-US"/>
        </w:rPr>
        <w:t xml:space="preserve">для обучающихся </w:t>
      </w:r>
      <w:r>
        <w:rPr>
          <w:rFonts w:ascii="Times New Roman" w:eastAsiaTheme="minorHAnsi" w:hAnsi="Times New Roman"/>
          <w:color w:val="000000"/>
          <w:sz w:val="28"/>
          <w:lang w:eastAsia="en-US"/>
        </w:rPr>
        <w:t>10-11</w:t>
      </w:r>
      <w:r w:rsidRPr="00481A0F">
        <w:rPr>
          <w:rFonts w:ascii="Times New Roman" w:eastAsiaTheme="minorHAnsi" w:hAnsi="Times New Roman"/>
          <w:color w:val="000000"/>
          <w:sz w:val="28"/>
          <w:lang w:eastAsia="en-US"/>
        </w:rPr>
        <w:t xml:space="preserve"> классов </w:t>
      </w:r>
    </w:p>
    <w:p w14:paraId="3275F242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71DB8B1E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0E74E022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34C730EC" w14:textId="77777777" w:rsid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7372D8A4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58ACACE4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73719AE4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68500487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60CA97DE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5730FDE8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0D899A75" w14:textId="77777777" w:rsidR="00481A0F" w:rsidRP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30E2EB98" w14:textId="77777777" w:rsidR="00481A0F" w:rsidRPr="00481A0F" w:rsidRDefault="00481A0F" w:rsidP="00481A0F">
      <w:pPr>
        <w:spacing w:after="0"/>
        <w:rPr>
          <w:rFonts w:eastAsiaTheme="minorHAnsi"/>
          <w:lang w:eastAsia="en-US"/>
        </w:rPr>
      </w:pPr>
    </w:p>
    <w:p w14:paraId="25DA4B40" w14:textId="6BCA72A4" w:rsidR="00481A0F" w:rsidRDefault="00481A0F" w:rsidP="00481A0F">
      <w:pPr>
        <w:spacing w:after="0"/>
        <w:ind w:left="120"/>
        <w:jc w:val="center"/>
        <w:rPr>
          <w:rFonts w:eastAsiaTheme="minorHAnsi"/>
          <w:lang w:eastAsia="en-US"/>
        </w:rPr>
      </w:pPr>
      <w:r w:rsidRPr="00481A0F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  <w:bookmarkStart w:id="0" w:name="f4f51048-cb84-4c82-af6a-284ffbd4033b"/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с.Сива</w:t>
      </w:r>
      <w:bookmarkEnd w:id="0"/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,‌ </w:t>
      </w:r>
      <w:bookmarkStart w:id="1" w:name="0607e6f3-e82e-49a9-b315-c957a5fafe42"/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2023</w:t>
      </w:r>
      <w:bookmarkEnd w:id="1"/>
      <w:r w:rsidR="00EC57F3">
        <w:rPr>
          <w:rFonts w:ascii="Times New Roman" w:eastAsiaTheme="minorHAnsi" w:hAnsi="Times New Roman"/>
          <w:b/>
          <w:color w:val="000000"/>
          <w:sz w:val="28"/>
          <w:lang w:eastAsia="en-US"/>
        </w:rPr>
        <w:t>-2024</w:t>
      </w:r>
      <w:r w:rsidRPr="00481A0F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481A0F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14:paraId="2DAE0733" w14:textId="50674BF8" w:rsidR="00E41C1A" w:rsidRPr="00481A0F" w:rsidRDefault="002F4E36" w:rsidP="00481A0F">
      <w:pPr>
        <w:spacing w:after="0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85700C1" w14:textId="77777777" w:rsidR="002F4E36" w:rsidRPr="00481A0F" w:rsidRDefault="002F4E36" w:rsidP="00481A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C49BB2" w14:textId="77777777" w:rsidR="00E41C1A" w:rsidRPr="00481A0F" w:rsidRDefault="00565A48" w:rsidP="005456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</w:t>
      </w:r>
      <w:r w:rsidR="00E41C1A" w:rsidRPr="00481A0F">
        <w:rPr>
          <w:rFonts w:ascii="Times New Roman" w:hAnsi="Times New Roman" w:cs="Times New Roman"/>
          <w:sz w:val="28"/>
          <w:szCs w:val="28"/>
        </w:rPr>
        <w:t>рограмма по предмету «</w:t>
      </w:r>
      <w:r w:rsidR="00ED3F47" w:rsidRPr="00481A0F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E41C1A" w:rsidRPr="00481A0F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D3F47" w:rsidRPr="00481A0F">
        <w:rPr>
          <w:rFonts w:ascii="Times New Roman" w:hAnsi="Times New Roman" w:cs="Times New Roman"/>
          <w:sz w:val="28"/>
          <w:szCs w:val="28"/>
        </w:rPr>
        <w:t>10</w:t>
      </w:r>
      <w:r w:rsidR="007130EB" w:rsidRPr="00481A0F">
        <w:rPr>
          <w:rFonts w:ascii="Times New Roman" w:hAnsi="Times New Roman" w:cs="Times New Roman"/>
          <w:sz w:val="28"/>
          <w:szCs w:val="28"/>
        </w:rPr>
        <w:t xml:space="preserve"> – 11</w:t>
      </w:r>
      <w:r w:rsidR="006138E9" w:rsidRPr="00481A0F">
        <w:rPr>
          <w:rFonts w:ascii="Times New Roman" w:hAnsi="Times New Roman" w:cs="Times New Roman"/>
          <w:sz w:val="28"/>
          <w:szCs w:val="28"/>
        </w:rPr>
        <w:t>-х</w:t>
      </w:r>
      <w:r w:rsidR="00E41C1A" w:rsidRPr="00481A0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138E9" w:rsidRPr="00481A0F">
        <w:rPr>
          <w:rFonts w:ascii="Times New Roman" w:hAnsi="Times New Roman" w:cs="Times New Roman"/>
          <w:sz w:val="28"/>
          <w:szCs w:val="28"/>
        </w:rPr>
        <w:t>ов</w:t>
      </w:r>
      <w:r w:rsidR="00E41C1A" w:rsidRPr="00481A0F">
        <w:rPr>
          <w:rFonts w:ascii="Times New Roman" w:hAnsi="Times New Roman" w:cs="Times New Roman"/>
          <w:sz w:val="28"/>
          <w:szCs w:val="28"/>
        </w:rPr>
        <w:t xml:space="preserve">  составлена в соответствии с авторской программой </w:t>
      </w:r>
      <w:r w:rsidR="00ED3F47" w:rsidRPr="00481A0F">
        <w:rPr>
          <w:rFonts w:ascii="Times New Roman" w:hAnsi="Times New Roman" w:cs="Times New Roman"/>
          <w:sz w:val="28"/>
          <w:szCs w:val="28"/>
        </w:rPr>
        <w:t>Ю.А</w:t>
      </w:r>
      <w:r w:rsidR="00E41C1A" w:rsidRPr="00481A0F">
        <w:rPr>
          <w:rFonts w:ascii="Times New Roman" w:hAnsi="Times New Roman" w:cs="Times New Roman"/>
          <w:sz w:val="28"/>
          <w:szCs w:val="28"/>
        </w:rPr>
        <w:t xml:space="preserve">. </w:t>
      </w:r>
      <w:r w:rsidR="00ED3F47" w:rsidRPr="00481A0F">
        <w:rPr>
          <w:rFonts w:ascii="Times New Roman" w:hAnsi="Times New Roman" w:cs="Times New Roman"/>
          <w:sz w:val="28"/>
          <w:szCs w:val="28"/>
        </w:rPr>
        <w:t>Солодовников</w:t>
      </w:r>
      <w:r w:rsidR="007E64EE" w:rsidRPr="00481A0F">
        <w:rPr>
          <w:rFonts w:ascii="Times New Roman" w:hAnsi="Times New Roman" w:cs="Times New Roman"/>
          <w:sz w:val="28"/>
          <w:szCs w:val="28"/>
        </w:rPr>
        <w:t>а</w:t>
      </w:r>
      <w:r w:rsidR="00000A0A" w:rsidRPr="00481A0F">
        <w:rPr>
          <w:rFonts w:ascii="Times New Roman" w:hAnsi="Times New Roman" w:cs="Times New Roman"/>
          <w:sz w:val="28"/>
          <w:szCs w:val="28"/>
        </w:rPr>
        <w:t>«</w:t>
      </w:r>
      <w:r w:rsidR="00ED3F47" w:rsidRPr="00481A0F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E41C1A" w:rsidRPr="00481A0F">
        <w:rPr>
          <w:rFonts w:ascii="Times New Roman" w:hAnsi="Times New Roman" w:cs="Times New Roman"/>
          <w:sz w:val="28"/>
          <w:szCs w:val="28"/>
        </w:rPr>
        <w:t xml:space="preserve">. </w:t>
      </w:r>
      <w:r w:rsidR="00ED3F47" w:rsidRPr="00481A0F">
        <w:rPr>
          <w:rFonts w:ascii="Times New Roman" w:hAnsi="Times New Roman" w:cs="Times New Roman"/>
          <w:sz w:val="28"/>
          <w:szCs w:val="28"/>
        </w:rPr>
        <w:t>Примерные рабочие программы</w:t>
      </w:r>
      <w:r w:rsidR="00E41C1A" w:rsidRPr="00481A0F">
        <w:rPr>
          <w:rFonts w:ascii="Times New Roman" w:hAnsi="Times New Roman" w:cs="Times New Roman"/>
          <w:sz w:val="28"/>
          <w:szCs w:val="28"/>
        </w:rPr>
        <w:t xml:space="preserve">. </w:t>
      </w:r>
      <w:r w:rsidR="007E64EE" w:rsidRPr="00481A0F">
        <w:rPr>
          <w:rFonts w:ascii="Times New Roman" w:hAnsi="Times New Roman" w:cs="Times New Roman"/>
          <w:sz w:val="28"/>
          <w:szCs w:val="28"/>
        </w:rPr>
        <w:t>Завершённая предметная линия Ю.А. Солодовникова. 10 – 11 классы</w:t>
      </w:r>
      <w:r w:rsidR="00000A0A" w:rsidRPr="00481A0F">
        <w:rPr>
          <w:rFonts w:ascii="Times New Roman" w:hAnsi="Times New Roman" w:cs="Times New Roman"/>
          <w:sz w:val="28"/>
          <w:szCs w:val="28"/>
        </w:rPr>
        <w:t>»</w:t>
      </w:r>
      <w:r w:rsidR="007E64EE" w:rsidRPr="00481A0F">
        <w:rPr>
          <w:rFonts w:ascii="Times New Roman" w:hAnsi="Times New Roman" w:cs="Times New Roman"/>
          <w:sz w:val="28"/>
          <w:szCs w:val="28"/>
        </w:rPr>
        <w:t>.</w:t>
      </w:r>
    </w:p>
    <w:p w14:paraId="6D95BC40" w14:textId="77777777" w:rsidR="007E38A3" w:rsidRPr="00481A0F" w:rsidRDefault="007E38A3" w:rsidP="00545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Ценностные </w:t>
      </w:r>
      <w:r w:rsidR="0054561F" w:rsidRPr="00481A0F">
        <w:rPr>
          <w:rFonts w:ascii="Times New Roman" w:hAnsi="Times New Roman" w:cs="Times New Roman"/>
          <w:sz w:val="28"/>
          <w:szCs w:val="28"/>
        </w:rPr>
        <w:t>показатели</w:t>
      </w:r>
      <w:r w:rsidRPr="00481A0F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«Мировая художественная культура» в 10</w:t>
      </w:r>
      <w:r w:rsidR="007130EB" w:rsidRPr="00481A0F">
        <w:rPr>
          <w:rFonts w:ascii="Times New Roman" w:hAnsi="Times New Roman" w:cs="Times New Roman"/>
          <w:sz w:val="28"/>
          <w:szCs w:val="28"/>
        </w:rPr>
        <w:t xml:space="preserve"> – 11</w:t>
      </w:r>
      <w:r w:rsidRPr="00481A0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130EB" w:rsidRPr="00481A0F">
        <w:rPr>
          <w:rFonts w:ascii="Times New Roman" w:hAnsi="Times New Roman" w:cs="Times New Roman"/>
          <w:sz w:val="28"/>
          <w:szCs w:val="28"/>
        </w:rPr>
        <w:t>ах</w:t>
      </w:r>
      <w:r w:rsidRPr="00481A0F">
        <w:rPr>
          <w:rFonts w:ascii="Times New Roman" w:hAnsi="Times New Roman" w:cs="Times New Roman"/>
          <w:sz w:val="28"/>
          <w:szCs w:val="28"/>
        </w:rPr>
        <w:t xml:space="preserve"> нацелены на воспитание и развитие художественного вкуса учащихся, становление нравственных ориентиров. Знакомство с памятниками мирового художественного наследия направлено на формирование эстетического отношения к миру, любви к Отечеству и родной природе, ответственности за культурное наследие. У старшеклассников формируется целостное представление об исторических традициях и ценностях художественной культуры народов мира, развивается восприятие стилей и направлений искусства. В процессе обучения вырабатывается прочная и устойчивая потребность общения с произведениями искусства, нахождения в них нравственной опоры и духовно-ценностных ориентиров. </w:t>
      </w:r>
    </w:p>
    <w:p w14:paraId="2463D31F" w14:textId="77777777" w:rsidR="00CE5091" w:rsidRPr="00481A0F" w:rsidRDefault="00CE5091" w:rsidP="005456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Изучение мировой художественной культуры направлено на достижение </w:t>
      </w:r>
      <w:r w:rsidR="007130EB" w:rsidRPr="00481A0F">
        <w:rPr>
          <w:rFonts w:ascii="Times New Roman" w:hAnsi="Times New Roman" w:cs="Times New Roman"/>
          <w:sz w:val="28"/>
          <w:szCs w:val="28"/>
        </w:rPr>
        <w:t>уча</w:t>
      </w:r>
      <w:r w:rsidRPr="00481A0F">
        <w:rPr>
          <w:rFonts w:ascii="Times New Roman" w:hAnsi="Times New Roman" w:cs="Times New Roman"/>
          <w:sz w:val="28"/>
          <w:szCs w:val="28"/>
        </w:rPr>
        <w:t xml:space="preserve">щимися следующих </w:t>
      </w:r>
      <w:r w:rsidRPr="00481A0F">
        <w:rPr>
          <w:rFonts w:ascii="Times New Roman" w:hAnsi="Times New Roman" w:cs="Times New Roman"/>
          <w:b/>
          <w:sz w:val="28"/>
          <w:szCs w:val="28"/>
        </w:rPr>
        <w:t>целей:</w:t>
      </w:r>
    </w:p>
    <w:p w14:paraId="24A70715" w14:textId="77777777" w:rsidR="00CE5091" w:rsidRPr="00481A0F" w:rsidRDefault="00CE5091" w:rsidP="00545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Развитие чувств, эмоций, образно-ассоциативного мышления, художественно-эстетического вкуса;</w:t>
      </w:r>
    </w:p>
    <w:p w14:paraId="36C77AA9" w14:textId="77777777" w:rsidR="00CE5091" w:rsidRPr="00481A0F" w:rsidRDefault="00CE5091" w:rsidP="00545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 xml:space="preserve">Освоение знаний о </w:t>
      </w:r>
      <w:r w:rsidR="007130EB" w:rsidRPr="00481A0F">
        <w:rPr>
          <w:rFonts w:ascii="Times New Roman" w:hAnsi="Times New Roman" w:cs="Times New Roman"/>
          <w:i w:val="0"/>
          <w:sz w:val="28"/>
          <w:szCs w:val="28"/>
        </w:rPr>
        <w:t xml:space="preserve">памятниках культуры, </w:t>
      </w:r>
      <w:r w:rsidRPr="00481A0F">
        <w:rPr>
          <w:rFonts w:ascii="Times New Roman" w:hAnsi="Times New Roman" w:cs="Times New Roman"/>
          <w:i w:val="0"/>
          <w:sz w:val="28"/>
          <w:szCs w:val="28"/>
        </w:rPr>
        <w:t>стилях и направлениях в мировой художественной культуре, их характерных особенностях;</w:t>
      </w:r>
    </w:p>
    <w:p w14:paraId="1DB96A8E" w14:textId="77777777" w:rsidR="00CE5091" w:rsidRPr="00481A0F" w:rsidRDefault="00CE5091" w:rsidP="00545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Овладение умением анализировать произведения искусства, оценивать их особенности, высказывать о них собственное суждение;</w:t>
      </w:r>
    </w:p>
    <w:p w14:paraId="6D399629" w14:textId="77777777" w:rsidR="0074588C" w:rsidRPr="00481A0F" w:rsidRDefault="00CE5091" w:rsidP="005456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Использование приобретённых знаний для расширения кругозора, осознанного формирования собственной культурной среды.</w:t>
      </w:r>
    </w:p>
    <w:p w14:paraId="55429529" w14:textId="77777777" w:rsidR="0054561F" w:rsidRPr="00481A0F" w:rsidRDefault="0074588C" w:rsidP="0054561F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A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формы/виды организации учебного процесса: </w:t>
      </w:r>
    </w:p>
    <w:p w14:paraId="76611FE1" w14:textId="77777777" w:rsidR="0074588C" w:rsidRPr="00481A0F" w:rsidRDefault="0074588C" w:rsidP="0054561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lastRenderedPageBreak/>
        <w:t>Коллективная работа (групповая, парная)</w:t>
      </w:r>
      <w:r w:rsidR="0054561F" w:rsidRPr="00481A0F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071100B7" w14:textId="77777777" w:rsidR="0074588C" w:rsidRPr="00481A0F" w:rsidRDefault="0054561F" w:rsidP="0054561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81A0F">
        <w:rPr>
          <w:rFonts w:ascii="Times New Roman" w:hAnsi="Times New Roman" w:cs="Times New Roman"/>
          <w:i w:val="0"/>
          <w:sz w:val="28"/>
          <w:szCs w:val="28"/>
          <w:lang w:eastAsia="ru-RU"/>
        </w:rPr>
        <w:t>Индивидуальная работа;</w:t>
      </w:r>
    </w:p>
    <w:p w14:paraId="32551744" w14:textId="77777777" w:rsidR="0074588C" w:rsidRPr="00481A0F" w:rsidRDefault="0054561F" w:rsidP="0054561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81A0F">
        <w:rPr>
          <w:rFonts w:ascii="Times New Roman" w:hAnsi="Times New Roman" w:cs="Times New Roman"/>
          <w:i w:val="0"/>
          <w:sz w:val="28"/>
          <w:szCs w:val="28"/>
          <w:lang w:eastAsia="ru-RU"/>
        </w:rPr>
        <w:t>Игра-обсуждение;</w:t>
      </w:r>
    </w:p>
    <w:p w14:paraId="056A5AAE" w14:textId="77777777" w:rsidR="0074588C" w:rsidRPr="00481A0F" w:rsidRDefault="0054561F" w:rsidP="0054561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81A0F">
        <w:rPr>
          <w:rFonts w:ascii="Times New Roman" w:hAnsi="Times New Roman" w:cs="Times New Roman"/>
          <w:i w:val="0"/>
          <w:sz w:val="28"/>
          <w:szCs w:val="28"/>
          <w:lang w:eastAsia="ru-RU"/>
        </w:rPr>
        <w:t>Беседа;</w:t>
      </w:r>
    </w:p>
    <w:p w14:paraId="5C2589EB" w14:textId="77777777" w:rsidR="0074588C" w:rsidRPr="00481A0F" w:rsidRDefault="0054561F" w:rsidP="0054561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81A0F">
        <w:rPr>
          <w:rFonts w:ascii="Times New Roman" w:hAnsi="Times New Roman" w:cs="Times New Roman"/>
          <w:i w:val="0"/>
          <w:sz w:val="28"/>
          <w:szCs w:val="28"/>
          <w:lang w:eastAsia="ru-RU"/>
        </w:rPr>
        <w:t>Творческая работа;</w:t>
      </w:r>
    </w:p>
    <w:p w14:paraId="2728EBDE" w14:textId="77777777" w:rsidR="0074588C" w:rsidRPr="00481A0F" w:rsidRDefault="0054561F" w:rsidP="0054561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81A0F">
        <w:rPr>
          <w:rFonts w:ascii="Times New Roman" w:hAnsi="Times New Roman" w:cs="Times New Roman"/>
          <w:i w:val="0"/>
          <w:sz w:val="28"/>
          <w:szCs w:val="28"/>
          <w:lang w:eastAsia="ru-RU"/>
        </w:rPr>
        <w:t>Дискуссия;</w:t>
      </w:r>
    </w:p>
    <w:p w14:paraId="67ED61E9" w14:textId="77777777" w:rsidR="0074588C" w:rsidRPr="00481A0F" w:rsidRDefault="0074588C" w:rsidP="0054561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81A0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Повторительно-обобщающий урок. </w:t>
      </w:r>
    </w:p>
    <w:p w14:paraId="18D225AD" w14:textId="77777777" w:rsidR="0074588C" w:rsidRPr="00481A0F" w:rsidRDefault="0074588C" w:rsidP="00545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54561F" w:rsidRPr="00481A0F">
        <w:rPr>
          <w:rFonts w:ascii="Times New Roman" w:hAnsi="Times New Roman" w:cs="Times New Roman"/>
          <w:sz w:val="28"/>
          <w:szCs w:val="28"/>
        </w:rPr>
        <w:t xml:space="preserve"> устное сообщение, </w:t>
      </w:r>
      <w:r w:rsidRPr="00481A0F">
        <w:rPr>
          <w:rFonts w:ascii="Times New Roman" w:hAnsi="Times New Roman" w:cs="Times New Roman"/>
          <w:sz w:val="28"/>
          <w:szCs w:val="28"/>
        </w:rPr>
        <w:t>тестирование, доклад, самостоятельная работа.</w:t>
      </w:r>
    </w:p>
    <w:p w14:paraId="50FC2541" w14:textId="77777777" w:rsidR="0074588C" w:rsidRPr="00481A0F" w:rsidRDefault="0074588C" w:rsidP="005456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  <w:r w:rsidRPr="00481A0F">
        <w:rPr>
          <w:rFonts w:ascii="Times New Roman" w:hAnsi="Times New Roman" w:cs="Times New Roman"/>
          <w:sz w:val="28"/>
          <w:szCs w:val="28"/>
        </w:rPr>
        <w:t xml:space="preserve"> с учётом специфики предмета «М</w:t>
      </w:r>
      <w:r w:rsidR="0054561F" w:rsidRPr="00481A0F">
        <w:rPr>
          <w:rFonts w:ascii="Times New Roman" w:hAnsi="Times New Roman" w:cs="Times New Roman"/>
          <w:sz w:val="28"/>
          <w:szCs w:val="28"/>
        </w:rPr>
        <w:t>ировая художественная культура»</w:t>
      </w:r>
      <w:r w:rsidRPr="00481A0F">
        <w:rPr>
          <w:rFonts w:ascii="Times New Roman" w:hAnsi="Times New Roman" w:cs="Times New Roman"/>
          <w:sz w:val="28"/>
          <w:szCs w:val="28"/>
        </w:rPr>
        <w:t xml:space="preserve"> основными критериями оценки служат не только знания формального характера, но и такие умения, как: озвучивание собственной позиции, аргументированное отстаивание своей точки зрения, оценивание и умение анализировать предметы искусства. По окончании полугодия на основе достигнутых результатов учащиеся получают комплексную оценку </w:t>
      </w:r>
      <w:r w:rsidRPr="00481A0F">
        <w:rPr>
          <w:rFonts w:ascii="Times New Roman" w:hAnsi="Times New Roman" w:cs="Times New Roman"/>
          <w:i/>
          <w:sz w:val="28"/>
          <w:szCs w:val="28"/>
        </w:rPr>
        <w:t>«зачёт/незачёт».</w:t>
      </w:r>
    </w:p>
    <w:p w14:paraId="742E0C6C" w14:textId="77777777" w:rsidR="0074588C" w:rsidRPr="00481A0F" w:rsidRDefault="0074588C" w:rsidP="005456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b/>
          <w:i/>
          <w:sz w:val="28"/>
          <w:szCs w:val="28"/>
        </w:rPr>
        <w:t>Зачёт</w:t>
      </w:r>
      <w:r w:rsidRPr="00481A0F">
        <w:rPr>
          <w:rFonts w:ascii="Times New Roman" w:hAnsi="Times New Roman" w:cs="Times New Roman"/>
          <w:sz w:val="28"/>
          <w:szCs w:val="28"/>
        </w:rPr>
        <w:t>выставляется в том случае, если обучающийся в полном объёме выполнил предъявленные в течение полугодия задания.</w:t>
      </w:r>
    </w:p>
    <w:p w14:paraId="259F74F6" w14:textId="77777777" w:rsidR="0074588C" w:rsidRPr="00481A0F" w:rsidRDefault="0074588C" w:rsidP="005456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b/>
          <w:i/>
          <w:sz w:val="28"/>
          <w:szCs w:val="28"/>
        </w:rPr>
        <w:t>Незачёт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обучающийся не в полном объёме выполнил предъявленные в течение полугодия задания.</w:t>
      </w:r>
    </w:p>
    <w:p w14:paraId="7156C03B" w14:textId="77777777" w:rsidR="001C09C7" w:rsidRPr="00481A0F" w:rsidRDefault="001C09C7" w:rsidP="005456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Рабочая программа по мировой художественной культуре в 10-м классе рассчитана на 34 часа (34 учебных недели) с периодичностью 1 час в неделю, в 11-м классе </w:t>
      </w:r>
      <w:r w:rsidR="00577004" w:rsidRPr="00481A0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81A0F">
        <w:rPr>
          <w:rFonts w:ascii="Times New Roman" w:hAnsi="Times New Roman" w:cs="Times New Roman"/>
          <w:sz w:val="28"/>
          <w:szCs w:val="28"/>
        </w:rPr>
        <w:t>на 3</w:t>
      </w:r>
      <w:r w:rsidR="00577004" w:rsidRPr="00481A0F">
        <w:rPr>
          <w:rFonts w:ascii="Times New Roman" w:hAnsi="Times New Roman" w:cs="Times New Roman"/>
          <w:sz w:val="28"/>
          <w:szCs w:val="28"/>
        </w:rPr>
        <w:t>4</w:t>
      </w:r>
      <w:r w:rsidRPr="00481A0F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577004" w:rsidRPr="00481A0F">
        <w:rPr>
          <w:rFonts w:ascii="Times New Roman" w:hAnsi="Times New Roman" w:cs="Times New Roman"/>
          <w:sz w:val="28"/>
          <w:szCs w:val="28"/>
        </w:rPr>
        <w:t>34</w:t>
      </w:r>
      <w:r w:rsidRPr="00481A0F">
        <w:rPr>
          <w:rFonts w:ascii="Times New Roman" w:hAnsi="Times New Roman" w:cs="Times New Roman"/>
          <w:sz w:val="28"/>
          <w:szCs w:val="28"/>
        </w:rPr>
        <w:t xml:space="preserve"> учебных недели) с периодичностью 1 час в неделю. </w:t>
      </w:r>
    </w:p>
    <w:p w14:paraId="2819807C" w14:textId="77777777" w:rsidR="001C09C7" w:rsidRPr="00481A0F" w:rsidRDefault="001C09C7" w:rsidP="00CE50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2E1FF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84E261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DED8F10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961AFA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295AB35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D5E78D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320B0C9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82B016F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4E2FE2E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3DF21E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7E46B5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96B777B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D36878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B5BCC0A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AF6CA2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3E743E5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A244EC7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EF170A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539FF2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2BBB10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B43ED6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DB7268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5C0D161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2D48A9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494DBF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4383D66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9867EB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D77D1B" w14:textId="77777777" w:rsidR="00B81E1E" w:rsidRPr="00481A0F" w:rsidRDefault="00B81E1E" w:rsidP="001C09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EE773BC" w14:textId="77777777" w:rsidR="006808C4" w:rsidRPr="00481A0F" w:rsidRDefault="001C09C7" w:rsidP="00B81E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14:paraId="104FE81D" w14:textId="77777777" w:rsidR="00B81E1E" w:rsidRPr="00481A0F" w:rsidRDefault="00B81E1E" w:rsidP="00B81E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4885AE7" w14:textId="77777777" w:rsidR="001C15DC" w:rsidRPr="00481A0F" w:rsidRDefault="001C09C7" w:rsidP="001C09C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14:paraId="5E143CDD" w14:textId="77777777" w:rsidR="00C17004" w:rsidRPr="00481A0F" w:rsidRDefault="00AA2754" w:rsidP="0082493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Раздел 1. Введени</w:t>
      </w:r>
      <w:r w:rsidR="002107C7" w:rsidRPr="00481A0F">
        <w:rPr>
          <w:rFonts w:ascii="Times New Roman" w:hAnsi="Times New Roman" w:cs="Times New Roman"/>
          <w:b/>
          <w:sz w:val="28"/>
          <w:szCs w:val="28"/>
        </w:rPr>
        <w:t>е.</w:t>
      </w:r>
    </w:p>
    <w:p w14:paraId="496FC82C" w14:textId="77777777" w:rsidR="00E51F42" w:rsidRPr="00481A0F" w:rsidRDefault="00E51F42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Введение.</w:t>
      </w:r>
    </w:p>
    <w:p w14:paraId="605F0A50" w14:textId="77777777" w:rsidR="00CE5091" w:rsidRPr="00481A0F" w:rsidRDefault="00CC19A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A2754" w:rsidRPr="00481A0F">
        <w:rPr>
          <w:rFonts w:ascii="Times New Roman" w:hAnsi="Times New Roman" w:cs="Times New Roman"/>
          <w:b/>
          <w:sz w:val="28"/>
          <w:szCs w:val="28"/>
        </w:rPr>
        <w:t>2</w:t>
      </w:r>
      <w:r w:rsidR="0082493B" w:rsidRPr="00481A0F">
        <w:rPr>
          <w:rFonts w:ascii="Times New Roman" w:hAnsi="Times New Roman" w:cs="Times New Roman"/>
          <w:b/>
          <w:sz w:val="28"/>
          <w:szCs w:val="28"/>
        </w:rPr>
        <w:t>. Художественная культура Первобытного общества и Древнего мира. Познание мира</w:t>
      </w:r>
      <w:r w:rsidR="002107C7" w:rsidRPr="00481A0F">
        <w:rPr>
          <w:rFonts w:ascii="Times New Roman" w:hAnsi="Times New Roman" w:cs="Times New Roman"/>
          <w:b/>
          <w:sz w:val="28"/>
          <w:szCs w:val="28"/>
        </w:rPr>
        <w:t>.</w:t>
      </w:r>
    </w:p>
    <w:p w14:paraId="391B8018" w14:textId="77777777" w:rsidR="00CE5091" w:rsidRPr="00481A0F" w:rsidRDefault="0082493B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Хронология первобытного общества. Образ жизни, воззрения и верования первобытного человека, древнейшие памятники его жизненно-практической деятельности на территории современных стран мира и России. Становление искусства. От освоения мира к его познанию. Образ  человека дописьменной эпохи (взгляд из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века). </w:t>
      </w:r>
    </w:p>
    <w:p w14:paraId="6F0DFB2C" w14:textId="77777777" w:rsidR="00CE5091" w:rsidRPr="00481A0F" w:rsidRDefault="0082493B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Циви</w:t>
      </w:r>
      <w:r w:rsidR="00B007F6" w:rsidRPr="00481A0F">
        <w:rPr>
          <w:rFonts w:ascii="Times New Roman" w:hAnsi="Times New Roman" w:cs="Times New Roman"/>
          <w:sz w:val="28"/>
          <w:szCs w:val="28"/>
        </w:rPr>
        <w:t>лизация Древнего Китая в Восто</w:t>
      </w:r>
      <w:r w:rsidRPr="00481A0F">
        <w:rPr>
          <w:rFonts w:ascii="Times New Roman" w:hAnsi="Times New Roman" w:cs="Times New Roman"/>
          <w:sz w:val="28"/>
          <w:szCs w:val="28"/>
        </w:rPr>
        <w:t>чной Азии и хронологические рамки её развития. Отношение древних китайцев к природе и их мифологические предста</w:t>
      </w:r>
      <w:r w:rsidR="00B007F6" w:rsidRPr="00481A0F">
        <w:rPr>
          <w:rFonts w:ascii="Times New Roman" w:hAnsi="Times New Roman" w:cs="Times New Roman"/>
          <w:sz w:val="28"/>
          <w:szCs w:val="28"/>
        </w:rPr>
        <w:t>в</w:t>
      </w:r>
      <w:r w:rsidRPr="00481A0F">
        <w:rPr>
          <w:rFonts w:ascii="Times New Roman" w:hAnsi="Times New Roman" w:cs="Times New Roman"/>
          <w:sz w:val="28"/>
          <w:szCs w:val="28"/>
        </w:rPr>
        <w:t xml:space="preserve">ления в памятниках культуры. Культ предков и приверженность традиции. Великая Китайская стена и терракотовая армия. Древние книги </w:t>
      </w:r>
      <w:r w:rsidRPr="00481A0F">
        <w:rPr>
          <w:rFonts w:ascii="Times New Roman" w:hAnsi="Times New Roman" w:cs="Times New Roman"/>
          <w:sz w:val="28"/>
          <w:szCs w:val="28"/>
        </w:rPr>
        <w:lastRenderedPageBreak/>
        <w:t>Китая. Цивилизац</w:t>
      </w:r>
      <w:r w:rsidR="00B007F6" w:rsidRPr="00481A0F">
        <w:rPr>
          <w:rFonts w:ascii="Times New Roman" w:hAnsi="Times New Roman" w:cs="Times New Roman"/>
          <w:sz w:val="28"/>
          <w:szCs w:val="28"/>
        </w:rPr>
        <w:t>и</w:t>
      </w:r>
      <w:r w:rsidRPr="00481A0F">
        <w:rPr>
          <w:rFonts w:ascii="Times New Roman" w:hAnsi="Times New Roman" w:cs="Times New Roman"/>
          <w:sz w:val="28"/>
          <w:szCs w:val="28"/>
        </w:rPr>
        <w:t>я Древней Индии в Южной Азии. Строительное искусствои мелкая пластика древней Хараппы</w:t>
      </w:r>
      <w:r w:rsidR="00B007F6" w:rsidRPr="00481A0F">
        <w:rPr>
          <w:rFonts w:ascii="Times New Roman" w:hAnsi="Times New Roman" w:cs="Times New Roman"/>
          <w:sz w:val="28"/>
          <w:szCs w:val="28"/>
        </w:rPr>
        <w:t xml:space="preserve"> и</w:t>
      </w:r>
      <w:r w:rsidRPr="00481A0F">
        <w:rPr>
          <w:rFonts w:ascii="Times New Roman" w:hAnsi="Times New Roman" w:cs="Times New Roman"/>
          <w:sz w:val="28"/>
          <w:szCs w:val="28"/>
        </w:rPr>
        <w:t xml:space="preserve"> Мохенджо-Даро. Ведические представления древних инд</w:t>
      </w:r>
      <w:r w:rsidR="00B007F6" w:rsidRPr="00481A0F">
        <w:rPr>
          <w:rFonts w:ascii="Times New Roman" w:hAnsi="Times New Roman" w:cs="Times New Roman"/>
          <w:sz w:val="28"/>
          <w:szCs w:val="28"/>
        </w:rPr>
        <w:t>и</w:t>
      </w:r>
      <w:r w:rsidRPr="00481A0F">
        <w:rPr>
          <w:rFonts w:ascii="Times New Roman" w:hAnsi="Times New Roman" w:cs="Times New Roman"/>
          <w:sz w:val="28"/>
          <w:szCs w:val="28"/>
        </w:rPr>
        <w:t xml:space="preserve">йцев. Законы мироздания в мифологии Тримурти. Образ земледельца и картина миротворения в древнейших памятниках литературы Китая и Индии. </w:t>
      </w:r>
    </w:p>
    <w:p w14:paraId="0669BAC1" w14:textId="77777777" w:rsidR="00CE5091" w:rsidRPr="00481A0F" w:rsidRDefault="0082493B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Древнейшие ци</w:t>
      </w:r>
      <w:r w:rsidR="00B007F6" w:rsidRPr="00481A0F">
        <w:rPr>
          <w:rFonts w:ascii="Times New Roman" w:hAnsi="Times New Roman" w:cs="Times New Roman"/>
          <w:sz w:val="28"/>
          <w:szCs w:val="28"/>
        </w:rPr>
        <w:t>в</w:t>
      </w:r>
      <w:r w:rsidRPr="00481A0F">
        <w:rPr>
          <w:rFonts w:ascii="Times New Roman" w:hAnsi="Times New Roman" w:cs="Times New Roman"/>
          <w:sz w:val="28"/>
          <w:szCs w:val="28"/>
        </w:rPr>
        <w:t>илизации Шумера. Аккада, Вавилона, Ассирии в Месопотамии. Образ жизни их населения и хронологические рамки существования городов</w:t>
      </w:r>
      <w:r w:rsidR="00B007F6" w:rsidRPr="00481A0F">
        <w:rPr>
          <w:rFonts w:ascii="Times New Roman" w:hAnsi="Times New Roman" w:cs="Times New Roman"/>
          <w:sz w:val="28"/>
          <w:szCs w:val="28"/>
        </w:rPr>
        <w:t>-</w:t>
      </w:r>
      <w:r w:rsidRPr="00481A0F">
        <w:rPr>
          <w:rFonts w:ascii="Times New Roman" w:hAnsi="Times New Roman" w:cs="Times New Roman"/>
          <w:sz w:val="28"/>
          <w:szCs w:val="28"/>
        </w:rPr>
        <w:t>государств и военных империй. Архитектурные сооружения, монументальная и портретная скульптура государств Месопотамии. Первая поэма древности «О всё видавшем…». Сюжеты поэмы и образы главных героев.</w:t>
      </w:r>
    </w:p>
    <w:p w14:paraId="212E23A8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Цивилизация Древнего Египта в Северо-Восточной Африке. Нил и крупнейшие города.Мемфисская и Фиванская триада богов. Великая девятка (Эннеада). Гелиопольская версия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 xml:space="preserve">сотворения мира. Исторические рамки древнеегипетской цивилизации. Мифологическиепредставления древних Египтян, идеи водной стихии и Солнца. Картина мира вмифологических сказаниях. 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Образы природы и жизни древних </w:t>
      </w:r>
      <w:r w:rsidRPr="00481A0F">
        <w:rPr>
          <w:rFonts w:ascii="Times New Roman" w:hAnsi="Times New Roman" w:cs="Times New Roman"/>
          <w:sz w:val="28"/>
          <w:szCs w:val="28"/>
        </w:rPr>
        <w:t>египтян в поэзии иизобразительном искусстве.</w:t>
      </w:r>
    </w:p>
    <w:p w14:paraId="021A9796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Мифологическая версия происхождения древнеегипетского храма. Фараоны-строители.</w:t>
      </w:r>
      <w:r w:rsidR="00104C90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Храмовые комплексы в Карнаке и Луксосе. Храм Гора в Эдфу. Архитектурнаяконструкция храма. Древнеегипетская колонна. Картина мира в образном строедревнеегипетского храма. Фараон Эхна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тон – реформатор из Эль-Амарны. </w:t>
      </w:r>
      <w:r w:rsidRPr="00481A0F">
        <w:rPr>
          <w:rFonts w:ascii="Times New Roman" w:hAnsi="Times New Roman" w:cs="Times New Roman"/>
          <w:sz w:val="28"/>
          <w:szCs w:val="28"/>
        </w:rPr>
        <w:t>Культ единогобога Атона. Обновление архитектурного облика древнеегипетского храма и идейно</w:t>
      </w:r>
      <w:r w:rsidR="003204FD" w:rsidRPr="00481A0F">
        <w:rPr>
          <w:rFonts w:ascii="Times New Roman" w:hAnsi="Times New Roman" w:cs="Times New Roman"/>
          <w:sz w:val="28"/>
          <w:szCs w:val="28"/>
        </w:rPr>
        <w:t>-</w:t>
      </w:r>
      <w:r w:rsidRPr="00481A0F">
        <w:rPr>
          <w:rFonts w:ascii="Times New Roman" w:hAnsi="Times New Roman" w:cs="Times New Roman"/>
          <w:sz w:val="28"/>
          <w:szCs w:val="28"/>
        </w:rPr>
        <w:t>художественного содержания гимна.</w:t>
      </w:r>
    </w:p>
    <w:p w14:paraId="513607C5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Жизнь и смерть в мировоззрении древнего египтянина. Миф об Осирисе. Погребальныесооружения Древнего Египта – пирамиды и скальные гробницы. Фрески в Бени-Гасане.Мумификация тела, обряд «отверзания уст». Суд Осириса. «Книга мёртвых». Отношениедревнего египтянина к жизни и смерти в памятниках древнеегипетской литературы«Книга мёртвых» и «Песнь арфиста».</w:t>
      </w:r>
    </w:p>
    <w:p w14:paraId="20D4E5D7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lastRenderedPageBreak/>
        <w:t>У истоков культуры Древней Греции. Природа и образ жизни населения в бассейнеЭгейского моря в Восточном Средиземноморье. Мифы и реалии в жизни и искусстве.Гора Олимп. Особенности минойской и микенской цивилизаций. Остров Крит. Кносскийдворец. Тиринф. Микены. Троя. Археологические и литературные свидетельства крито-микенской культуры.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 Троянский цикл древнегреческих </w:t>
      </w:r>
      <w:r w:rsidRPr="00481A0F">
        <w:rPr>
          <w:rFonts w:ascii="Times New Roman" w:hAnsi="Times New Roman" w:cs="Times New Roman"/>
          <w:sz w:val="28"/>
          <w:szCs w:val="28"/>
        </w:rPr>
        <w:t>мифов. История и миф. ПоэмаГомера «Илиада». Характеры героев и духовно-нравственный мир человека вгомеровском эпосе.</w:t>
      </w:r>
    </w:p>
    <w:p w14:paraId="22822859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Города-государства материковой Греции и распространение древнегреческой культурыв колониях на территориях вокруг Чёрного и Средиземного морей. Скульптура иархитектура периода архаики. Возвышение Афин в годы правления Перикла. Скульптурапериода архаики. Возвышение Афин в годы правление Перикла. Скульптура иархитектура периода классики. Синтез искусств. Парфенон.</w:t>
      </w:r>
    </w:p>
    <w:p w14:paraId="76529D7E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Происхождение древнегреческой драмы и театра. Хор, актёр и зрители. Устройствотеатра и его архитектура. «Отцы греческого театра». Эсхил и его тетралогия о Прометее.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«Прометей прикованный»: содержание, характеры героев и их образы. МонологПрометея. Прометеев дар. Духовно-нравственный мир главного героя трагедии.</w:t>
      </w:r>
    </w:p>
    <w:p w14:paraId="5A70EFB2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У истоков цивилизации Древнего Рима. Этрурия – историческая местность в СреднейИталии в Восточном Средиземноморье и её население. Искусство этрусков и греческаякультура до завоевания Римом. Основание Рима и царский период в его истории.Тарквиний Гордый. Республиканский Рим. Своеобразие его архитектуры и искусства. Римимператорский. «Хлеба и зрелищ!». Римский портрет и эпоха «солдатских императоров».</w:t>
      </w:r>
    </w:p>
    <w:p w14:paraId="39A8627F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Начал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о упадка древнейших цивилизаций </w:t>
      </w:r>
      <w:r w:rsidRPr="00481A0F">
        <w:rPr>
          <w:rFonts w:ascii="Times New Roman" w:hAnsi="Times New Roman" w:cs="Times New Roman"/>
          <w:sz w:val="28"/>
          <w:szCs w:val="28"/>
        </w:rPr>
        <w:t>Востока и Восточного Средиземноморья.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 Походы на Восток </w:t>
      </w:r>
      <w:r w:rsidRPr="00481A0F">
        <w:rPr>
          <w:rFonts w:ascii="Times New Roman" w:hAnsi="Times New Roman" w:cs="Times New Roman"/>
          <w:sz w:val="28"/>
          <w:szCs w:val="28"/>
        </w:rPr>
        <w:t>Александра Македонского. Эллинизм в странах ВосточногоСредиземноморья. Сплав греческой и мест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ных восточных культур. Эллинизм </w:t>
      </w:r>
      <w:r w:rsidRPr="00481A0F">
        <w:rPr>
          <w:rFonts w:ascii="Times New Roman" w:hAnsi="Times New Roman" w:cs="Times New Roman"/>
          <w:sz w:val="28"/>
          <w:szCs w:val="28"/>
        </w:rPr>
        <w:t>в ДревнейГреции. Пергамский алтарь. Поз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дний Рим. </w:t>
      </w:r>
      <w:r w:rsidR="003204FD" w:rsidRPr="00481A0F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христиан на </w:t>
      </w:r>
      <w:r w:rsidRPr="00481A0F">
        <w:rPr>
          <w:rFonts w:ascii="Times New Roman" w:hAnsi="Times New Roman" w:cs="Times New Roman"/>
          <w:sz w:val="28"/>
          <w:szCs w:val="28"/>
        </w:rPr>
        <w:t>территории Рима.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Победа христианской идеологии над язычеством. Падение Рима.</w:t>
      </w:r>
    </w:p>
    <w:p w14:paraId="0BD76C05" w14:textId="77777777" w:rsidR="00CE5091" w:rsidRPr="00481A0F" w:rsidRDefault="00B007F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Открытие Америки в XVI в. Географическое положение Мезоамерики, природа и образ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жизни древних индейцев. Картина мира в мифологии древних индейцев, их календарь.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Пирамиды и жертвоприношения. </w:t>
      </w:r>
      <w:r w:rsidRPr="00481A0F">
        <w:rPr>
          <w:rFonts w:ascii="Times New Roman" w:hAnsi="Times New Roman" w:cs="Times New Roman"/>
          <w:sz w:val="28"/>
          <w:szCs w:val="28"/>
        </w:rPr>
        <w:t>Вторжение испанских конкистадоров и гибельцивилизации древних индейцев. Высоты духа.</w:t>
      </w:r>
    </w:p>
    <w:p w14:paraId="6257B309" w14:textId="77777777" w:rsidR="00780E5F" w:rsidRPr="00481A0F" w:rsidRDefault="00CC19A6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Раздел 3. Повторение и обобщение по разделу «Художественная культура Первобытного общества и Древнего мира. Познание мира»</w:t>
      </w:r>
    </w:p>
    <w:p w14:paraId="597C5B73" w14:textId="77777777" w:rsidR="00B007F6" w:rsidRPr="00481A0F" w:rsidRDefault="003204FD" w:rsidP="003204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780E5F" w:rsidRPr="00481A0F">
        <w:rPr>
          <w:rFonts w:ascii="Times New Roman" w:hAnsi="Times New Roman" w:cs="Times New Roman"/>
          <w:sz w:val="28"/>
          <w:szCs w:val="28"/>
        </w:rPr>
        <w:t xml:space="preserve"> Обобщение.</w:t>
      </w:r>
    </w:p>
    <w:p w14:paraId="12CD3C4C" w14:textId="77777777" w:rsidR="00B007F6" w:rsidRPr="00481A0F" w:rsidRDefault="003204FD" w:rsidP="00B007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0E5F" w:rsidRPr="00481A0F">
        <w:rPr>
          <w:rFonts w:ascii="Times New Roman" w:hAnsi="Times New Roman" w:cs="Times New Roman"/>
          <w:b/>
          <w:sz w:val="28"/>
          <w:szCs w:val="28"/>
        </w:rPr>
        <w:t>4</w:t>
      </w:r>
      <w:r w:rsidRPr="00481A0F">
        <w:rPr>
          <w:rFonts w:ascii="Times New Roman" w:hAnsi="Times New Roman" w:cs="Times New Roman"/>
          <w:b/>
          <w:sz w:val="28"/>
          <w:szCs w:val="28"/>
        </w:rPr>
        <w:t>. Художественная культура Средних веков и Эпохи Возрождения. Познание высшей реальности</w:t>
      </w:r>
      <w:r w:rsidR="002107C7" w:rsidRPr="00481A0F">
        <w:rPr>
          <w:rFonts w:ascii="Times New Roman" w:hAnsi="Times New Roman" w:cs="Times New Roman"/>
          <w:b/>
          <w:sz w:val="28"/>
          <w:szCs w:val="28"/>
        </w:rPr>
        <w:t>.</w:t>
      </w:r>
    </w:p>
    <w:p w14:paraId="668EEA34" w14:textId="77777777" w:rsidR="00CE5091" w:rsidRPr="00481A0F" w:rsidRDefault="00B007F6" w:rsidP="00B007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Заратуштра (Заратустра) – древнеперсидский жрец и пророк. Историческая илегендарная основа его биографии. Встреча с Ахурамаздой и первые откровенияЗаратуштры. Картина мира в учении Заратуштры. Проблема добра и зла. Распространениезороастр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изма. Священная книга «Авеста». </w:t>
      </w:r>
      <w:r w:rsidRPr="00481A0F">
        <w:rPr>
          <w:rFonts w:ascii="Times New Roman" w:hAnsi="Times New Roman" w:cs="Times New Roman"/>
          <w:sz w:val="28"/>
          <w:szCs w:val="28"/>
        </w:rPr>
        <w:t>Культовые сооружения зороастризма в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 архитектуре Персии (Древнего </w:t>
      </w:r>
      <w:r w:rsidRPr="00481A0F">
        <w:rPr>
          <w:rFonts w:ascii="Times New Roman" w:hAnsi="Times New Roman" w:cs="Times New Roman"/>
          <w:sz w:val="28"/>
          <w:szCs w:val="28"/>
        </w:rPr>
        <w:t>Ирана). Зороастризм в современном мире. Символ верызороастризма.</w:t>
      </w:r>
    </w:p>
    <w:p w14:paraId="13BBA862" w14:textId="77777777" w:rsidR="00B007F6" w:rsidRPr="00481A0F" w:rsidRDefault="00B007F6" w:rsidP="00B007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Отшельники Урувельского леса в Индии. Великий закон Тримурти. Сансара,</w:t>
      </w:r>
    </w:p>
    <w:p w14:paraId="213762C3" w14:textId="77777777" w:rsidR="00CE5091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бодхисатвы и Будды. Жизнеописание цар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евича Гаутамы, ставшего Буддой. </w:t>
      </w:r>
      <w:r w:rsidRPr="00481A0F">
        <w:rPr>
          <w:rFonts w:ascii="Times New Roman" w:hAnsi="Times New Roman" w:cs="Times New Roman"/>
          <w:sz w:val="28"/>
          <w:szCs w:val="28"/>
        </w:rPr>
        <w:t>Учение БуддыГаутамы о четырёх благородных истинах, объясняющих существования страданий в жизни чел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овека и пути избавления от них. </w:t>
      </w:r>
      <w:r w:rsidRPr="00481A0F">
        <w:rPr>
          <w:rFonts w:ascii="Times New Roman" w:hAnsi="Times New Roman" w:cs="Times New Roman"/>
          <w:sz w:val="28"/>
          <w:szCs w:val="28"/>
        </w:rPr>
        <w:t>Аскетический путь достижения нирваны и пять</w:t>
      </w:r>
      <w:r w:rsidR="003204FD" w:rsidRPr="00481A0F">
        <w:rPr>
          <w:rFonts w:ascii="Times New Roman" w:hAnsi="Times New Roman" w:cs="Times New Roman"/>
          <w:sz w:val="28"/>
          <w:szCs w:val="28"/>
        </w:rPr>
        <w:t xml:space="preserve"> обетов для мирян. </w:t>
      </w:r>
      <w:r w:rsidRPr="00481A0F">
        <w:rPr>
          <w:rFonts w:ascii="Times New Roman" w:hAnsi="Times New Roman" w:cs="Times New Roman"/>
          <w:sz w:val="28"/>
          <w:szCs w:val="28"/>
        </w:rPr>
        <w:t>Последователи учения Будды и священный канон «Трипитака».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«Колесо закона». Ступа в Санчи. Буддийские пещерные храмы в Аджанте. Буддизм какмировая религия. Будда о благородных истинах, добре и зле, победе человека над собой.</w:t>
      </w:r>
    </w:p>
    <w:p w14:paraId="64D49E4A" w14:textId="77777777" w:rsidR="00CE5091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Лао Цзы и его трактат «Дао де Цзин». Слово и живопись в китайской и японскойтрадициях. Философский смысл природы в творчестве китайских художников.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Особенности пейзажного сада в культуре Японии.</w:t>
      </w:r>
    </w:p>
    <w:p w14:paraId="4BC979B7" w14:textId="77777777" w:rsidR="00CE5091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lastRenderedPageBreak/>
        <w:t>В поисках земли обетованной. Пятикнижие Моисея – священная Тора. Иерусалимскийхрам. Евангельские предания об Иисусе Христе. Новый Завет. Нагорная проповедь.Разделение Единой христианской церкви. Символика христианского храма.Византийский, романский, готический стили в христианс</w:t>
      </w:r>
      <w:r w:rsidR="00CE5091" w:rsidRPr="00481A0F">
        <w:rPr>
          <w:rFonts w:ascii="Times New Roman" w:hAnsi="Times New Roman" w:cs="Times New Roman"/>
          <w:sz w:val="28"/>
          <w:szCs w:val="28"/>
        </w:rPr>
        <w:t>кой архитектуре</w:t>
      </w:r>
      <w:r w:rsidRPr="00481A0F">
        <w:rPr>
          <w:rFonts w:ascii="Times New Roman" w:hAnsi="Times New Roman" w:cs="Times New Roman"/>
          <w:sz w:val="28"/>
          <w:szCs w:val="28"/>
        </w:rPr>
        <w:t>.</w:t>
      </w:r>
      <w:r w:rsidR="00CE5091" w:rsidRPr="00481A0F">
        <w:rPr>
          <w:rFonts w:ascii="Times New Roman" w:hAnsi="Times New Roman" w:cs="Times New Roman"/>
          <w:sz w:val="28"/>
          <w:szCs w:val="28"/>
        </w:rPr>
        <w:t>Нравственные основы бытия человека в христианстве.</w:t>
      </w:r>
    </w:p>
    <w:p w14:paraId="0B4F2C7D" w14:textId="77777777" w:rsidR="00CE5091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Образ жизни древних славян. Славянский пантеон киевского князя Владимира. Выборверы и принятие христианства на Руси. Традиции Византии в древнерусской культуре иархитектуре. Древнерусские княжества и особенности их культовой архитектуры.Формирование Московского государства. Храмы и соборы Древней Руси.</w:t>
      </w:r>
    </w:p>
    <w:p w14:paraId="776A6410" w14:textId="77777777" w:rsidR="00F10EF5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Поиски смысла жизни после христианизации Руси. Формирование пантеона русскихсвятых. Монашество как образ жизни. Сергий Радонежский. Иконописцы Феофан Грек иАндрей Рублёв. Образ Пресвятой Троицы в искусстве и культуре Древней Руси. Образчеловека в древнерусской иконописи и литературе.</w:t>
      </w:r>
    </w:p>
    <w:p w14:paraId="478DC3E8" w14:textId="77777777" w:rsidR="00F10EF5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Пение и музыка в богослужении первых христиан. Особенности католическогобогослужения. Музыка в Византии и Древней Руси. Храмовое пространство и синтезискусств в Божественной литургии. Язычество и христианство в культуре Древней Руси.</w:t>
      </w:r>
    </w:p>
    <w:p w14:paraId="24A16C22" w14:textId="77777777" w:rsidR="00F10EF5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Образ жизни, природа и религиозные традиции коренных племён Аравии наканунезарождения ислама. Мекка и аль-Кааба. Пророческая миссия Мухаммеда. Священнаякнига ислама – Коран. Культовое сооружение мусульман – мечеть. Арабский халифат.Мировые шедевры исламской архитектуры.</w:t>
      </w:r>
    </w:p>
    <w:p w14:paraId="5FBE0773" w14:textId="77777777" w:rsidR="00F10EF5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Флоренция и Данте накануне Возрождения. Беатриче Портинари. «Божественнаякомедия». Проблемы ада, чистилища, рая. Появление человека в средневековой картине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мира.</w:t>
      </w:r>
    </w:p>
    <w:p w14:paraId="1830C256" w14:textId="77777777" w:rsidR="00F10EF5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Джотто и Данте. Капелла Скровеньи в Падуе. Особенности композиции в цикле фресокДжотто. Традиции и новаторство. Концепция мироздания в </w:t>
      </w:r>
      <w:r w:rsidRPr="00481A0F">
        <w:rPr>
          <w:rFonts w:ascii="Times New Roman" w:hAnsi="Times New Roman" w:cs="Times New Roman"/>
          <w:sz w:val="28"/>
          <w:szCs w:val="28"/>
        </w:rPr>
        <w:lastRenderedPageBreak/>
        <w:t>Гентском алтаре братьев ван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Эйков. Новое понимание темы Богоматери в творчестве итальянских художников.</w:t>
      </w:r>
    </w:p>
    <w:p w14:paraId="219C24E0" w14:textId="77777777" w:rsidR="00F10EF5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Эпоха Возрождения в Италии. Титаны Возрождения. «Тайная вечеря» Леонардо даВинчи. Росписи стен Сикстинской капеллы в Ватикане. Фрески Микеланджело вСикстинской капелле. «Афинская школа» Рафаэля. Общечеловеческая гуманистическаятрактовка религиозного сюжета. Значение искусства в религиозной политике римскойкатолической церкви.</w:t>
      </w:r>
    </w:p>
    <w:p w14:paraId="7E3F71B9" w14:textId="77777777" w:rsidR="00F10EF5" w:rsidRPr="00481A0F" w:rsidRDefault="00B007F6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Северное Возрождение. «Корабль дураков» Себастьяна Бранта и «Похвала Глупости»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Эразма Роттердамского. Питер Брейгель Старший. Гуманистические идеи в книге Рабле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«Гаргантюа и Пантагрюэль»</w:t>
      </w:r>
      <w:r w:rsidR="00F10EF5" w:rsidRPr="00481A0F">
        <w:rPr>
          <w:rFonts w:ascii="Times New Roman" w:hAnsi="Times New Roman" w:cs="Times New Roman"/>
          <w:sz w:val="28"/>
          <w:szCs w:val="28"/>
        </w:rPr>
        <w:t>.</w:t>
      </w:r>
    </w:p>
    <w:p w14:paraId="62FAC9EE" w14:textId="77777777" w:rsidR="007E38A3" w:rsidRPr="00481A0F" w:rsidRDefault="00780E5F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Раздел 5. Повторение и обобщение по разделу «Художественная культура Средних веков и Эпохи Возрождения. Познание высшей реальности».</w:t>
      </w:r>
      <w:r w:rsidR="003E3701" w:rsidRPr="00481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4FD" w:rsidRPr="00481A0F">
        <w:rPr>
          <w:rFonts w:ascii="Times New Roman" w:hAnsi="Times New Roman" w:cs="Times New Roman"/>
          <w:sz w:val="28"/>
          <w:szCs w:val="28"/>
        </w:rPr>
        <w:t>Подведение итогов.</w:t>
      </w:r>
      <w:r w:rsidRPr="00481A0F">
        <w:rPr>
          <w:rFonts w:ascii="Times New Roman" w:hAnsi="Times New Roman" w:cs="Times New Roman"/>
          <w:sz w:val="28"/>
          <w:szCs w:val="28"/>
        </w:rPr>
        <w:t xml:space="preserve"> Обобщение</w:t>
      </w:r>
    </w:p>
    <w:p w14:paraId="4A2195E3" w14:textId="77777777" w:rsidR="00780E5F" w:rsidRPr="00481A0F" w:rsidRDefault="00780E5F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Раздел 6. Повторение и обобщение по курсу «Мировая художественная культура. 10 класс».</w:t>
      </w:r>
    </w:p>
    <w:p w14:paraId="05800AEC" w14:textId="77777777" w:rsidR="00000A0A" w:rsidRPr="00481A0F" w:rsidRDefault="00000A0A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1C2FB0F7" w14:textId="77777777" w:rsidR="001A687C" w:rsidRPr="00481A0F" w:rsidRDefault="001A687C" w:rsidP="001C15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4B42B" w14:textId="77777777" w:rsidR="003E3701" w:rsidRPr="00481A0F" w:rsidRDefault="003E3701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0B78E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01AE85A7" w14:textId="77777777" w:rsidR="001A687C" w:rsidRPr="00481A0F" w:rsidRDefault="00E51F42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Раздел 1. Введение</w:t>
      </w:r>
    </w:p>
    <w:p w14:paraId="1F49FA96" w14:textId="77777777" w:rsidR="00E51F42" w:rsidRPr="00481A0F" w:rsidRDefault="00E51F42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Введение.</w:t>
      </w:r>
    </w:p>
    <w:p w14:paraId="741F18B2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51F42" w:rsidRPr="00481A0F">
        <w:rPr>
          <w:rFonts w:ascii="Times New Roman" w:hAnsi="Times New Roman" w:cs="Times New Roman"/>
          <w:b/>
          <w:sz w:val="28"/>
          <w:szCs w:val="28"/>
        </w:rPr>
        <w:t>2</w:t>
      </w:r>
      <w:r w:rsidRPr="00481A0F">
        <w:rPr>
          <w:rFonts w:ascii="Times New Roman" w:hAnsi="Times New Roman" w:cs="Times New Roman"/>
          <w:b/>
          <w:sz w:val="28"/>
          <w:szCs w:val="28"/>
        </w:rPr>
        <w:t>. Художественная культура Нового времени. Познание действительности</w:t>
      </w:r>
      <w:r w:rsidR="002107C7" w:rsidRPr="00481A0F">
        <w:rPr>
          <w:rFonts w:ascii="Times New Roman" w:hAnsi="Times New Roman" w:cs="Times New Roman"/>
          <w:b/>
          <w:sz w:val="28"/>
          <w:szCs w:val="28"/>
        </w:rPr>
        <w:t>.</w:t>
      </w:r>
    </w:p>
    <w:p w14:paraId="68034B17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Великие географические открытия и научное познание мира. Исторические границы Нового времени. Главные итоги и главные вопросы Нового времени.</w:t>
      </w:r>
    </w:p>
    <w:p w14:paraId="616496E2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Предпосылки нового стиля в искусстве Позднего Возрождения. Римско-католическая церковь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и особенности стиля барокко в архитектуре, скульптуре, живописи. Л. Бернини. Политическое устройство Франции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Идеология классицизма и задачи искусства.  Классицизм в литературе и </w:t>
      </w:r>
      <w:r w:rsidRPr="00481A0F">
        <w:rPr>
          <w:rFonts w:ascii="Times New Roman" w:hAnsi="Times New Roman" w:cs="Times New Roman"/>
          <w:sz w:val="28"/>
          <w:szCs w:val="28"/>
        </w:rPr>
        <w:lastRenderedPageBreak/>
        <w:t>живописи Франции. Ж. Расин и Н. Пуссен. Барокко и классицизм: взаимодействие и синтез искусств.</w:t>
      </w:r>
    </w:p>
    <w:p w14:paraId="6AFD3AA9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Флоренция в эпоху Возрождения. Музыка среди искусств в истории художественной культуры: от Античности к Возрождению. Флорентийский музыкальный театр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Камерата графа Барди. «Орфей» Клаудио Монтеверди.</w:t>
      </w:r>
    </w:p>
    <w:p w14:paraId="0FC04814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Голландия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Город и быт его обитателей. Поворот к реализму. Картина как товар. Жанровая картина, интерьер и натюрморт и особенности их интерпретации в творчестве голландских художников. Гении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в.: Рубенс, Веласкес, Рембрандт.</w:t>
      </w:r>
    </w:p>
    <w:p w14:paraId="5E99E348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Идеи Просвещения в Западной Европе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Историческое время и биография. Пьер Огюстен де Бомарше. Вольфганг Амадей Моцарт. Фигаро – герой драмы и герой оперы.</w:t>
      </w:r>
    </w:p>
    <w:p w14:paraId="50B12DF4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Светские тенденции в искусстве Древней Руси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Пётр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и Западная Европа. Строительство Петербурга. Петергоф. Екатерина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Великая. Основание Академии художеств в России и прогрессивное значение её деятельности в подготовке профессиональных мастеров изобразительного искусства и архитектуры. Искусство и общество.</w:t>
      </w:r>
    </w:p>
    <w:p w14:paraId="383CB997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Идеи Просвещения в Англии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Джонатан Свифт и Уильям Хогарт. Испания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среди стран Западной Европы. Франсиско Гойя и его творчество.</w:t>
      </w:r>
    </w:p>
    <w:p w14:paraId="0CA8A86E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Неоклассицизм в творчестве Жака Луи Давида. Наполеон Бонапарт и его время. Отечественная война 1812 г. в русском искусстве. Идеи романтизма в творчестве русских и французских художников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Теодор Жерико и Эжен Делакруа. Романтизм в литературе и музыке. Джордж Гордон Байрон. Фредерик Шопен.</w:t>
      </w:r>
    </w:p>
    <w:p w14:paraId="3D523DE2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Основные направления в русском искусстве первой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К.П. Брюллов. А.Г. Венецианов. П.А. Федотов. Начало критического реализма в русском искусстве.</w:t>
      </w:r>
    </w:p>
    <w:p w14:paraId="171CCA3D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lastRenderedPageBreak/>
        <w:t xml:space="preserve">Роман Н.Г. Чернышевского «Что делать?» и демократические идеи в русском искусстве второй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В.Г. Перов. Меценат П.М. Третьяков. Основатель художественной критики В.В. Стасов. Академия художеств и бунт четырнадцати. Товарищество передвижных художественных выставок (ТПХВ). Темы и идеи русского искусства второй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Эстетические теории и художественная практика жизни.</w:t>
      </w:r>
    </w:p>
    <w:p w14:paraId="46875669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Скульптор М.О. Микешин и его памятник «Тысячелетие России». Русские историки Н.М. Карамзин, С.М. Соловьёв и В.О. Ключевский. Академия художеств и новые требования к историческому жанру. Историческая бытовая картина в творчестве В.Г. Шварца и К.Д. Флавицкого. Русская история в искусстве второй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И.Е. Репин и В.И. Суриков. «Сила правды, сила историчности».</w:t>
      </w:r>
    </w:p>
    <w:p w14:paraId="510AC23A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Античная и библейская классика в образовательной практике Академии художеств в первой половине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А.А. Иванов и особенности интерпретации евангельского сюжета в его картине «Явление Христа народу». Историческое время второй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и особенности евангельской проблематики в творчестве передвижников – И.Н. Крамского, В.Д. Поленова, Н.Н. Ге. </w:t>
      </w:r>
    </w:p>
    <w:p w14:paraId="24C9FADF" w14:textId="77777777" w:rsidR="003B54F7" w:rsidRPr="00481A0F" w:rsidRDefault="003B54F7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Раздел 3. Повторение и обобщение по разделу «Художественная культура Нового времени. Познание действительности».</w:t>
      </w:r>
    </w:p>
    <w:p w14:paraId="73AA01A5" w14:textId="77777777" w:rsidR="001A687C" w:rsidRPr="00481A0F" w:rsidRDefault="003B54F7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A687C" w:rsidRPr="00481A0F">
        <w:rPr>
          <w:rFonts w:ascii="Times New Roman" w:hAnsi="Times New Roman" w:cs="Times New Roman"/>
          <w:sz w:val="28"/>
          <w:szCs w:val="28"/>
        </w:rPr>
        <w:t>.</w:t>
      </w:r>
      <w:r w:rsidRPr="00481A0F">
        <w:rPr>
          <w:rFonts w:ascii="Times New Roman" w:hAnsi="Times New Roman" w:cs="Times New Roman"/>
          <w:sz w:val="28"/>
          <w:szCs w:val="28"/>
        </w:rPr>
        <w:t xml:space="preserve"> Обобщение.</w:t>
      </w:r>
    </w:p>
    <w:p w14:paraId="5C0DFF77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B54F7" w:rsidRPr="00481A0F">
        <w:rPr>
          <w:rFonts w:ascii="Times New Roman" w:hAnsi="Times New Roman" w:cs="Times New Roman"/>
          <w:b/>
          <w:sz w:val="28"/>
          <w:szCs w:val="28"/>
        </w:rPr>
        <w:t>4</w:t>
      </w:r>
      <w:r w:rsidRPr="00481A0F">
        <w:rPr>
          <w:rFonts w:ascii="Times New Roman" w:hAnsi="Times New Roman" w:cs="Times New Roman"/>
          <w:b/>
          <w:sz w:val="28"/>
          <w:szCs w:val="28"/>
        </w:rPr>
        <w:t xml:space="preserve">. Художественная культура </w:t>
      </w:r>
      <w:r w:rsidR="00000A0A" w:rsidRPr="00481A0F">
        <w:rPr>
          <w:rFonts w:ascii="Times New Roman" w:hAnsi="Times New Roman" w:cs="Times New Roman"/>
          <w:b/>
          <w:sz w:val="28"/>
          <w:szCs w:val="28"/>
        </w:rPr>
        <w:t xml:space="preserve">конца </w:t>
      </w:r>
      <w:r w:rsidR="00000A0A" w:rsidRPr="00481A0F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000A0A" w:rsidRPr="00481A0F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="00000A0A" w:rsidRPr="00481A0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000A0A" w:rsidRPr="00481A0F">
        <w:rPr>
          <w:rFonts w:ascii="Times New Roman" w:hAnsi="Times New Roman" w:cs="Times New Roman"/>
          <w:b/>
          <w:sz w:val="28"/>
          <w:szCs w:val="28"/>
        </w:rPr>
        <w:t xml:space="preserve"> вв</w:t>
      </w:r>
      <w:r w:rsidR="002107C7" w:rsidRPr="00481A0F">
        <w:rPr>
          <w:rFonts w:ascii="Times New Roman" w:hAnsi="Times New Roman" w:cs="Times New Roman"/>
          <w:b/>
          <w:sz w:val="28"/>
          <w:szCs w:val="28"/>
        </w:rPr>
        <w:t>.</w:t>
      </w:r>
      <w:r w:rsidR="00A910EA" w:rsidRPr="00481A0F">
        <w:rPr>
          <w:rFonts w:ascii="Times New Roman" w:hAnsi="Times New Roman" w:cs="Times New Roman"/>
          <w:b/>
          <w:sz w:val="28"/>
          <w:szCs w:val="28"/>
        </w:rPr>
        <w:t xml:space="preserve"> Познание самого себя.</w:t>
      </w:r>
    </w:p>
    <w:p w14:paraId="200E610F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Историко-социологический фон ХХ в. Научно-технический фон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Историко-культурологический фон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«Мир искусства».</w:t>
      </w:r>
    </w:p>
    <w:p w14:paraId="62AE3458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Париж и его обитатели. Противостояние академизму. Эдуард Мане. Импрессионизм как способ восприятия. После импрессионизма. Поль Сезанн. Поль Гоген. Винсент Ван Гог.</w:t>
      </w:r>
    </w:p>
    <w:p w14:paraId="501B0123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Импрессионизм в России. Портреты В.А. Серова. Величавые образы М.А. Врубеля. Духовные искания М.В. Нестерова.</w:t>
      </w:r>
    </w:p>
    <w:p w14:paraId="37078E81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lastRenderedPageBreak/>
        <w:t>Примитивизм как термин. Неосознанный примитивизм. Анри Руссо, Нико Пиросмани. Осознанный примитивизм. Марк Шагал, Михаил Ларионов. Самобытность мастера.</w:t>
      </w:r>
    </w:p>
    <w:p w14:paraId="37F2CF31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Абстракционизм как термин. Фовизм. Анри Матисс. Три стадии кубизма. Пабло Пикассо. Геометрический абстракционизм. Пит Мондриан. Супрематизм. Казимир Малевич. Абстрактный экспрессионизм. Василий Кандинский. Красочные формы.</w:t>
      </w:r>
    </w:p>
    <w:p w14:paraId="79036CF4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Выставка сюрреалистов. Рене Магритт, Джорджо де Кирико, Ив Танги. Сюрреализм в творчестве Сальвадора Дали.</w:t>
      </w:r>
    </w:p>
    <w:p w14:paraId="1377CAE6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Мечта о будущем в утопической литературе. Искусство и революция в России. Агитационное искусство революционных лет. Творческие организации и новые темы в искусстве СССР. Лениниана. В.В. Мухина. «Рабочий и колхозница» – символ СССР. Задачи культуры и искусства в документах эпохи.</w:t>
      </w:r>
    </w:p>
    <w:p w14:paraId="75AF8F93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Война и её оценка в истории человечества. Картина В.В. Верещагина «Апофеоз войны». Война в произведениях Эдварда Мунка, Пабло Пикассо Сальвадора Дали. Великая Отечественная война 1941 – 1945 гг. в творчестве советских художников. Хиросима и Нагасаки глазами Ири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Маруки и Тошико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sz w:val="28"/>
          <w:szCs w:val="28"/>
        </w:rPr>
        <w:t>Акамацу. Музыка военного времени.</w:t>
      </w:r>
    </w:p>
    <w:p w14:paraId="6B23F92E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Историко-культурный фон второй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Социальный реализм. Ренато Гуттузо, Андре Фужерон, Эндрю Уайет. Гиперреализм. Чак Клоуз, ДюанХансон, Ричард Эстес</w:t>
      </w:r>
      <w:r w:rsidR="003E3701" w:rsidRPr="00481A0F">
        <w:rPr>
          <w:rFonts w:ascii="Times New Roman" w:hAnsi="Times New Roman" w:cs="Times New Roman"/>
          <w:sz w:val="28"/>
          <w:szCs w:val="28"/>
        </w:rPr>
        <w:t xml:space="preserve">. </w:t>
      </w:r>
      <w:r w:rsidRPr="00481A0F">
        <w:rPr>
          <w:rFonts w:ascii="Times New Roman" w:hAnsi="Times New Roman" w:cs="Times New Roman"/>
          <w:sz w:val="28"/>
          <w:szCs w:val="28"/>
        </w:rPr>
        <w:t>Абстракционизм. Джордж Поллок, Марк Тоби. Возвращение к фигуративной живописи. Тревожный и динамичный мир и его образ.</w:t>
      </w:r>
    </w:p>
    <w:p w14:paraId="5E1B4070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Историко-культурная ситуация второй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Суровый стиль: темы и образы. В.Е. Попков. Неофициальное искусство русского андеграунда: акции и выставки, соц-арт. Скульптор Э. Неизвестный.</w:t>
      </w:r>
    </w:p>
    <w:p w14:paraId="5683E3B9" w14:textId="77777777" w:rsidR="001A687C" w:rsidRPr="00481A0F" w:rsidRDefault="001A687C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 xml:space="preserve">Историко-культурная ситуация второй половины </w:t>
      </w:r>
      <w:r w:rsidRPr="00481A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1A0F">
        <w:rPr>
          <w:rFonts w:ascii="Times New Roman" w:hAnsi="Times New Roman" w:cs="Times New Roman"/>
          <w:sz w:val="28"/>
          <w:szCs w:val="28"/>
        </w:rPr>
        <w:t xml:space="preserve"> в. Игра с искусством: поп-арт. Игра с поверхностью: стрит-арт. Игра с предметом: инсталляция. Игра со зрителем: перфоманс.</w:t>
      </w:r>
    </w:p>
    <w:p w14:paraId="1CC424A6" w14:textId="77777777" w:rsidR="00A910EA" w:rsidRPr="00481A0F" w:rsidRDefault="00A910EA" w:rsidP="00A910E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Повторение и обобщение по разделу «Художественная культура конца </w:t>
      </w:r>
      <w:r w:rsidRPr="00481A0F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81A0F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481A0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81A0F">
        <w:rPr>
          <w:rFonts w:ascii="Times New Roman" w:hAnsi="Times New Roman" w:cs="Times New Roman"/>
          <w:b/>
          <w:sz w:val="28"/>
          <w:szCs w:val="28"/>
        </w:rPr>
        <w:t xml:space="preserve"> вв. Познание самого себя».</w:t>
      </w:r>
    </w:p>
    <w:p w14:paraId="2BBEB21F" w14:textId="77777777" w:rsidR="00A910EA" w:rsidRPr="00481A0F" w:rsidRDefault="00A910EA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Подведение итогов. Обобщение.</w:t>
      </w:r>
    </w:p>
    <w:p w14:paraId="4DC4237B" w14:textId="77777777" w:rsidR="001A687C" w:rsidRPr="00481A0F" w:rsidRDefault="00A910EA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0F">
        <w:rPr>
          <w:rFonts w:ascii="Times New Roman" w:hAnsi="Times New Roman" w:cs="Times New Roman"/>
          <w:b/>
          <w:sz w:val="28"/>
          <w:szCs w:val="28"/>
        </w:rPr>
        <w:t>Раздел 6. Повторение и обобщение по курсу «Мировая художественная культура за 11 класс».</w:t>
      </w:r>
    </w:p>
    <w:p w14:paraId="789205D0" w14:textId="77777777" w:rsidR="00A910EA" w:rsidRPr="00481A0F" w:rsidRDefault="00A910EA" w:rsidP="001A68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0F">
        <w:rPr>
          <w:rFonts w:ascii="Times New Roman" w:hAnsi="Times New Roman" w:cs="Times New Roman"/>
          <w:sz w:val="28"/>
          <w:szCs w:val="28"/>
        </w:rPr>
        <w:t>Итоговое повторение.</w:t>
      </w:r>
    </w:p>
    <w:p w14:paraId="14F5FE7E" w14:textId="77777777" w:rsidR="00173F5B" w:rsidRPr="00481A0F" w:rsidRDefault="00173F5B" w:rsidP="00173F5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30DA0D" w14:textId="77777777" w:rsidR="008F1040" w:rsidRPr="00481A0F" w:rsidRDefault="008F1040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9F9FE" w14:textId="77777777" w:rsidR="008F1040" w:rsidRPr="00481A0F" w:rsidRDefault="008F1040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853E0" w14:textId="77777777" w:rsidR="006E2BFF" w:rsidRPr="00481A0F" w:rsidRDefault="006E2BFF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6809B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0980C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5C0C1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06F05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01AE4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44AE8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A9B51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56823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8EE57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C6176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3CE40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C33AE" w14:textId="77777777" w:rsidR="00B81E1E" w:rsidRPr="00481A0F" w:rsidRDefault="00B81E1E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79086" w14:textId="77777777" w:rsidR="008F1040" w:rsidRPr="00481A0F" w:rsidRDefault="008F1040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A0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МИРОВО</w:t>
      </w:r>
      <w:r w:rsidR="006E2BFF" w:rsidRPr="00481A0F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481A0F">
        <w:rPr>
          <w:rFonts w:ascii="Times New Roman" w:hAnsi="Times New Roman" w:cs="Times New Roman"/>
          <w:b/>
          <w:bCs/>
          <w:sz w:val="28"/>
          <w:szCs w:val="28"/>
        </w:rPr>
        <w:t>ХУДОЖЕСТВЕННОЙ КУЛЬТУРЕ</w:t>
      </w:r>
    </w:p>
    <w:p w14:paraId="09403754" w14:textId="77777777" w:rsidR="008F1040" w:rsidRPr="00481A0F" w:rsidRDefault="008F1040" w:rsidP="008F1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75266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 xml:space="preserve">ЛИЧНОСТНЫЕ РЕЗУЛЬТАТЫ </w:t>
      </w:r>
    </w:p>
    <w:p w14:paraId="6B411ECB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1) Гражданского воспитания:</w:t>
      </w:r>
    </w:p>
    <w:p w14:paraId="3C4748CF" w14:textId="77777777" w:rsidR="008F1040" w:rsidRPr="00481A0F" w:rsidRDefault="008F1040" w:rsidP="00E24299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осмысление сложившихся в российской истории традиций гражданского служения Отечеству;</w:t>
      </w:r>
    </w:p>
    <w:p w14:paraId="15C0F8CE" w14:textId="77777777" w:rsidR="008F1040" w:rsidRPr="00481A0F" w:rsidRDefault="008F1040" w:rsidP="00E24299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 xml:space="preserve">принятие традиционных национальных, общечеловеческих </w:t>
      </w:r>
      <w:r w:rsidRPr="00481A0F">
        <w:rPr>
          <w:sz w:val="28"/>
          <w:szCs w:val="28"/>
        </w:rPr>
        <w:lastRenderedPageBreak/>
        <w:t>гуманистических и демократических ценностей.</w:t>
      </w:r>
    </w:p>
    <w:p w14:paraId="2715B4E1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2) Патриотического воспитания:</w:t>
      </w:r>
    </w:p>
    <w:p w14:paraId="06C8DE81" w14:textId="77777777" w:rsidR="008F1040" w:rsidRPr="00481A0F" w:rsidRDefault="008F1040" w:rsidP="00E24299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30CA845" w14:textId="77777777" w:rsidR="008F1040" w:rsidRPr="00481A0F" w:rsidRDefault="008F1040" w:rsidP="00E24299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искусстве.</w:t>
      </w:r>
    </w:p>
    <w:p w14:paraId="77A03BC0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3) Духовно-нравственного воспитания:</w:t>
      </w:r>
    </w:p>
    <w:p w14:paraId="5921290A" w14:textId="77777777" w:rsidR="008F1040" w:rsidRPr="00481A0F" w:rsidRDefault="008F1040" w:rsidP="00E24299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осознание духовных ценностей российского народа;</w:t>
      </w:r>
    </w:p>
    <w:p w14:paraId="68303AE0" w14:textId="77777777" w:rsidR="008F1040" w:rsidRPr="00481A0F" w:rsidRDefault="008F1040" w:rsidP="00E24299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сформированность нравственного сознания, этического поведения;</w:t>
      </w:r>
    </w:p>
    <w:p w14:paraId="1D4F7FD7" w14:textId="77777777" w:rsidR="008F1040" w:rsidRPr="00481A0F" w:rsidRDefault="008F1040" w:rsidP="00E24299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DE81421" w14:textId="77777777" w:rsidR="008F1040" w:rsidRPr="00481A0F" w:rsidRDefault="008F1040" w:rsidP="00E24299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осознание личного вклада в построение устойчивого будущего.</w:t>
      </w:r>
    </w:p>
    <w:p w14:paraId="1B58F23C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4) Эстетического воспитания:</w:t>
      </w:r>
    </w:p>
    <w:p w14:paraId="3E519CC6" w14:textId="77777777" w:rsidR="008F1040" w:rsidRPr="00481A0F" w:rsidRDefault="008F1040" w:rsidP="00E24299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эстетическое отношение к миру;</w:t>
      </w:r>
    </w:p>
    <w:p w14:paraId="5BF81B83" w14:textId="77777777" w:rsidR="008F1040" w:rsidRPr="00481A0F" w:rsidRDefault="008F1040" w:rsidP="00E24299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8446AA6" w14:textId="77777777" w:rsidR="008F1040" w:rsidRPr="00481A0F" w:rsidRDefault="008F1040" w:rsidP="00E24299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3BC3806" w14:textId="77777777" w:rsidR="008F1040" w:rsidRPr="00481A0F" w:rsidRDefault="008F1040" w:rsidP="00E24299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личности.</w:t>
      </w:r>
    </w:p>
    <w:p w14:paraId="76BE1039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5) Физического воспитания:</w:t>
      </w:r>
    </w:p>
    <w:p w14:paraId="748156EF" w14:textId="77777777" w:rsidR="008F1040" w:rsidRPr="00481A0F" w:rsidRDefault="008F1040" w:rsidP="00E24299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сформированность здорового и безопасного образа жизни, ответственного отношения к своему здоровью.</w:t>
      </w:r>
    </w:p>
    <w:p w14:paraId="20F11553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6) Трудового воспитания:</w:t>
      </w:r>
    </w:p>
    <w:p w14:paraId="5BCBC66D" w14:textId="77777777" w:rsidR="008F1040" w:rsidRPr="00481A0F" w:rsidRDefault="008F1040" w:rsidP="00E24299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lastRenderedPageBreak/>
        <w:t>готовность и способность к образованию и самообразованию на протяжении всей жизни.</w:t>
      </w:r>
    </w:p>
    <w:p w14:paraId="3388230F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7) Экологического воспитания:</w:t>
      </w:r>
    </w:p>
    <w:p w14:paraId="08B5B9AA" w14:textId="77777777" w:rsidR="008F1040" w:rsidRPr="00481A0F" w:rsidRDefault="008F1040" w:rsidP="00E24299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активное неприятие действий, приносящих вред окружающей среде.</w:t>
      </w:r>
    </w:p>
    <w:p w14:paraId="3EA05F9D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8) Ценности научного познания:</w:t>
      </w:r>
    </w:p>
    <w:p w14:paraId="2980CDFF" w14:textId="77777777" w:rsidR="008F1040" w:rsidRPr="00481A0F" w:rsidRDefault="008F1040" w:rsidP="00E24299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D6B7FCF" w14:textId="77777777" w:rsidR="008F1040" w:rsidRPr="00481A0F" w:rsidRDefault="008F1040" w:rsidP="00E24299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30130FAD" w14:textId="77777777" w:rsidR="008F1040" w:rsidRPr="00481A0F" w:rsidRDefault="008F1040" w:rsidP="00E24299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готовность осуществлять проектную и исследовательскую деятельность.</w:t>
      </w:r>
    </w:p>
    <w:p w14:paraId="664D33C4" w14:textId="77777777" w:rsidR="008F1040" w:rsidRPr="00481A0F" w:rsidRDefault="008F1040" w:rsidP="008F1040">
      <w:pPr>
        <w:pStyle w:val="a8"/>
        <w:spacing w:line="360" w:lineRule="auto"/>
        <w:jc w:val="both"/>
        <w:rPr>
          <w:sz w:val="28"/>
          <w:szCs w:val="28"/>
        </w:rPr>
      </w:pPr>
    </w:p>
    <w:p w14:paraId="3AC7D0D4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МЕТАПРЕДМЕТНЫЕ РЕЗУЛЬТАТЫ</w:t>
      </w:r>
    </w:p>
    <w:p w14:paraId="1EA31AB4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Познавательные универсальные учебные действия</w:t>
      </w:r>
    </w:p>
    <w:p w14:paraId="72441C04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i/>
          <w:sz w:val="28"/>
          <w:szCs w:val="28"/>
        </w:rPr>
      </w:pPr>
      <w:r w:rsidRPr="00481A0F">
        <w:rPr>
          <w:b/>
          <w:i/>
          <w:sz w:val="28"/>
          <w:szCs w:val="28"/>
        </w:rPr>
        <w:t>Базовые логические действия:</w:t>
      </w:r>
    </w:p>
    <w:p w14:paraId="39F3C13C" w14:textId="77777777" w:rsidR="008F1040" w:rsidRPr="00481A0F" w:rsidRDefault="008F1040" w:rsidP="00E2429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14:paraId="5748F755" w14:textId="77777777" w:rsidR="008F1040" w:rsidRPr="00481A0F" w:rsidRDefault="008F1040" w:rsidP="00E2429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выявлять закономерности и противоречия в рассматриваемых явлениях;</w:t>
      </w:r>
    </w:p>
    <w:p w14:paraId="25455E3C" w14:textId="77777777" w:rsidR="008F1040" w:rsidRPr="00481A0F" w:rsidRDefault="008F1040" w:rsidP="00E24299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деятельности.</w:t>
      </w:r>
    </w:p>
    <w:p w14:paraId="713CDBEA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i/>
          <w:sz w:val="28"/>
          <w:szCs w:val="28"/>
        </w:rPr>
      </w:pPr>
      <w:r w:rsidRPr="00481A0F">
        <w:rPr>
          <w:b/>
          <w:i/>
          <w:sz w:val="28"/>
          <w:szCs w:val="28"/>
        </w:rPr>
        <w:t>Базовые исследовательские действия:</w:t>
      </w:r>
    </w:p>
    <w:p w14:paraId="46CDA215" w14:textId="77777777" w:rsidR="008F1040" w:rsidRPr="00481A0F" w:rsidRDefault="008F1040" w:rsidP="00E24299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владеть терминологией;</w:t>
      </w:r>
    </w:p>
    <w:p w14:paraId="59CFE60E" w14:textId="77777777" w:rsidR="008F1040" w:rsidRPr="00481A0F" w:rsidRDefault="008F1040" w:rsidP="00E24299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выявлять причинно-следственные связи, находить аргументы для доказательства своих утверждений;</w:t>
      </w:r>
    </w:p>
    <w:p w14:paraId="17B98C8B" w14:textId="77777777" w:rsidR="008F1040" w:rsidRPr="00481A0F" w:rsidRDefault="008F1040" w:rsidP="00E24299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сравнивать события, ситуации, предметы искусства, определяя основания для сравнения, выявляя общие черты и различия;</w:t>
      </w:r>
    </w:p>
    <w:p w14:paraId="445161B9" w14:textId="77777777" w:rsidR="008F1040" w:rsidRPr="00481A0F" w:rsidRDefault="008F1040" w:rsidP="00E24299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lastRenderedPageBreak/>
        <w:t>представлять результаты своей деятельности в различных формах.</w:t>
      </w:r>
    </w:p>
    <w:p w14:paraId="011EDD03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i/>
          <w:sz w:val="28"/>
          <w:szCs w:val="28"/>
        </w:rPr>
      </w:pPr>
      <w:r w:rsidRPr="00481A0F">
        <w:rPr>
          <w:b/>
          <w:i/>
          <w:sz w:val="28"/>
          <w:szCs w:val="28"/>
        </w:rPr>
        <w:t>Работа с информацией:</w:t>
      </w:r>
    </w:p>
    <w:p w14:paraId="181177A9" w14:textId="77777777" w:rsidR="008F1040" w:rsidRPr="00481A0F" w:rsidRDefault="008F1040" w:rsidP="00E24299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1285161" w14:textId="77777777" w:rsidR="008F1040" w:rsidRPr="00481A0F" w:rsidRDefault="008F1040" w:rsidP="008F1040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14:paraId="32C6EA6A" w14:textId="77777777" w:rsidR="008F1040" w:rsidRPr="00481A0F" w:rsidRDefault="008F1040" w:rsidP="008F1040">
      <w:pPr>
        <w:pStyle w:val="a8"/>
        <w:spacing w:line="360" w:lineRule="auto"/>
        <w:jc w:val="both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 xml:space="preserve">Коммуникативные универсальные учебные действия </w:t>
      </w:r>
    </w:p>
    <w:p w14:paraId="141BC398" w14:textId="77777777" w:rsidR="008F1040" w:rsidRPr="00481A0F" w:rsidRDefault="008F1040" w:rsidP="00E24299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 xml:space="preserve">участвовать в обсуждении </w:t>
      </w:r>
      <w:r w:rsidR="006E2BFF" w:rsidRPr="00481A0F">
        <w:rPr>
          <w:sz w:val="28"/>
          <w:szCs w:val="28"/>
        </w:rPr>
        <w:t>предметов искусства, событий и личностей</w:t>
      </w:r>
      <w:r w:rsidRPr="00481A0F">
        <w:rPr>
          <w:sz w:val="28"/>
          <w:szCs w:val="28"/>
        </w:rPr>
        <w:t xml:space="preserve"> прошлого и современности, выявляя сходство и различие высказываемых оценок;</w:t>
      </w:r>
    </w:p>
    <w:p w14:paraId="082B64F4" w14:textId="77777777" w:rsidR="008F1040" w:rsidRPr="00481A0F" w:rsidRDefault="008F1040" w:rsidP="00E24299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81A0F">
        <w:rPr>
          <w:sz w:val="28"/>
          <w:szCs w:val="28"/>
        </w:rPr>
        <w:t>излагать и аргументировать свою точ</w:t>
      </w:r>
      <w:r w:rsidR="006E2BFF" w:rsidRPr="00481A0F">
        <w:rPr>
          <w:sz w:val="28"/>
          <w:szCs w:val="28"/>
        </w:rPr>
        <w:t>ку зрения в устном высказывании</w:t>
      </w:r>
      <w:r w:rsidRPr="00481A0F">
        <w:rPr>
          <w:sz w:val="28"/>
          <w:szCs w:val="28"/>
        </w:rPr>
        <w:t>;</w:t>
      </w:r>
    </w:p>
    <w:p w14:paraId="03CCAA1A" w14:textId="77777777" w:rsidR="008F1040" w:rsidRPr="00481A0F" w:rsidRDefault="008F1040" w:rsidP="00E24299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81A0F">
        <w:rPr>
          <w:color w:val="000000"/>
          <w:sz w:val="28"/>
          <w:szCs w:val="28"/>
        </w:rPr>
        <w:t>владеть способами общения и конструктивного взаимодействия;</w:t>
      </w:r>
    </w:p>
    <w:p w14:paraId="5DA66988" w14:textId="77777777" w:rsidR="008F1040" w:rsidRPr="00481A0F" w:rsidRDefault="008F1040" w:rsidP="008F1040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81A0F">
        <w:rPr>
          <w:color w:val="000000"/>
          <w:sz w:val="28"/>
          <w:szCs w:val="28"/>
        </w:rPr>
        <w:t xml:space="preserve">аргументированно вести диалог, </w:t>
      </w:r>
      <w:r w:rsidRPr="00481A0F">
        <w:rPr>
          <w:sz w:val="28"/>
          <w:szCs w:val="28"/>
        </w:rPr>
        <w:t>уметь смягчать конфликтные ситуации.</w:t>
      </w:r>
    </w:p>
    <w:p w14:paraId="542B6830" w14:textId="77777777" w:rsidR="008F1040" w:rsidRPr="00481A0F" w:rsidRDefault="008F1040" w:rsidP="008F1040">
      <w:pPr>
        <w:pStyle w:val="s1"/>
        <w:shd w:val="clear" w:color="auto" w:fill="FFFFFF"/>
        <w:spacing w:before="0" w:beforeAutospacing="0" w:after="347" w:afterAutospacing="0"/>
        <w:rPr>
          <w:b/>
          <w:sz w:val="28"/>
          <w:szCs w:val="28"/>
        </w:rPr>
      </w:pPr>
      <w:r w:rsidRPr="00481A0F">
        <w:rPr>
          <w:b/>
          <w:sz w:val="28"/>
          <w:szCs w:val="28"/>
        </w:rPr>
        <w:t>Регулятивные универсальные учебные действия</w:t>
      </w:r>
    </w:p>
    <w:p w14:paraId="2048D4DA" w14:textId="77777777" w:rsidR="008F1040" w:rsidRPr="00481A0F" w:rsidRDefault="008F1040" w:rsidP="00E2429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 xml:space="preserve">владеть приёмами самоорганизации своей </w:t>
      </w:r>
      <w:r w:rsidR="00256096" w:rsidRPr="00481A0F">
        <w:rPr>
          <w:rFonts w:ascii="Times New Roman" w:hAnsi="Times New Roman" w:cs="Times New Roman"/>
          <w:bCs/>
          <w:i w:val="0"/>
          <w:sz w:val="28"/>
          <w:szCs w:val="28"/>
        </w:rPr>
        <w:t xml:space="preserve">учебной деятельности, ставить и </w:t>
      </w: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>формулировать собственные задачи в образовательной деятельности и жизненных ситуациях;</w:t>
      </w:r>
    </w:p>
    <w:p w14:paraId="251A79C0" w14:textId="77777777" w:rsidR="008F1040" w:rsidRPr="00481A0F" w:rsidRDefault="008F1040" w:rsidP="00E2429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>расширять рамки учебного предмета на основе личных предпочтений;</w:t>
      </w:r>
    </w:p>
    <w:p w14:paraId="03BD8A54" w14:textId="77777777" w:rsidR="008F1040" w:rsidRPr="00481A0F" w:rsidRDefault="008F1040" w:rsidP="00E2429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>владеть приёмами самоконтроля:</w:t>
      </w:r>
      <w:r w:rsidRPr="00481A0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осущ</w:t>
      </w:r>
      <w:r w:rsidR="00256096" w:rsidRPr="00481A0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ествлять рефлексию и самооценку </w:t>
      </w:r>
      <w:r w:rsidRPr="00481A0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полученных результатов; </w:t>
      </w:r>
    </w:p>
    <w:p w14:paraId="1970683F" w14:textId="77777777" w:rsidR="008F1040" w:rsidRPr="00481A0F" w:rsidRDefault="008F1040" w:rsidP="00E2429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color w:val="000000"/>
          <w:sz w:val="28"/>
          <w:szCs w:val="28"/>
        </w:rPr>
        <w:t>вносить коррективы в свою работу с уч</w:t>
      </w:r>
      <w:r w:rsidR="006E2BFF" w:rsidRPr="00481A0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ётом </w:t>
      </w:r>
      <w:r w:rsidRPr="00481A0F">
        <w:rPr>
          <w:rFonts w:ascii="Times New Roman" w:hAnsi="Times New Roman" w:cs="Times New Roman"/>
          <w:i w:val="0"/>
          <w:color w:val="000000"/>
          <w:sz w:val="28"/>
          <w:szCs w:val="28"/>
        </w:rPr>
        <w:t>установленных ошибок, возникших трудностей;</w:t>
      </w:r>
    </w:p>
    <w:p w14:paraId="085C076A" w14:textId="77777777" w:rsidR="008F1040" w:rsidRPr="00481A0F" w:rsidRDefault="008F1040" w:rsidP="00E2429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 xml:space="preserve">принимать себя и других людей: </w:t>
      </w:r>
      <w:r w:rsidR="00256096" w:rsidRPr="00481A0F">
        <w:rPr>
          <w:rFonts w:ascii="Times New Roman" w:hAnsi="Times New Roman" w:cs="Times New Roman"/>
          <w:bCs/>
          <w:i w:val="0"/>
          <w:sz w:val="28"/>
          <w:szCs w:val="28"/>
        </w:rPr>
        <w:t xml:space="preserve">понимать </w:t>
      </w: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>свои недостатки и достоинства</w:t>
      </w:r>
      <w:r w:rsidR="00256096" w:rsidRPr="00481A0F">
        <w:rPr>
          <w:rFonts w:ascii="Times New Roman" w:hAnsi="Times New Roman" w:cs="Times New Roman"/>
          <w:bCs/>
          <w:i w:val="0"/>
          <w:sz w:val="28"/>
          <w:szCs w:val="28"/>
        </w:rPr>
        <w:t>,</w:t>
      </w: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 xml:space="preserve"> мотивы и аргументы других людей при анализе результатов деятельности; признавать сво</w:t>
      </w:r>
      <w:r w:rsidR="00256096" w:rsidRPr="00481A0F">
        <w:rPr>
          <w:rFonts w:ascii="Times New Roman" w:hAnsi="Times New Roman" w:cs="Times New Roman"/>
          <w:bCs/>
          <w:i w:val="0"/>
          <w:sz w:val="28"/>
          <w:szCs w:val="28"/>
        </w:rPr>
        <w:t>ё</w:t>
      </w:r>
      <w:r w:rsidRPr="00481A0F">
        <w:rPr>
          <w:rFonts w:ascii="Times New Roman" w:hAnsi="Times New Roman" w:cs="Times New Roman"/>
          <w:bCs/>
          <w:i w:val="0"/>
          <w:sz w:val="28"/>
          <w:szCs w:val="28"/>
        </w:rPr>
        <w:t xml:space="preserve"> право и право других людей на ошибки</w:t>
      </w:r>
      <w:r w:rsidR="00256096" w:rsidRPr="00481A0F">
        <w:rPr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4D952EC5" w14:textId="77777777" w:rsidR="008F1040" w:rsidRPr="00481A0F" w:rsidRDefault="008F1040" w:rsidP="008F10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301D6C" w14:textId="77777777" w:rsidR="008F1040" w:rsidRPr="00481A0F" w:rsidRDefault="008F1040" w:rsidP="008F1040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1A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 РЕЗУЛЬТАТЫ</w:t>
      </w:r>
    </w:p>
    <w:p w14:paraId="23E59A9E" w14:textId="77777777" w:rsidR="008F1040" w:rsidRPr="00481A0F" w:rsidRDefault="008F1040" w:rsidP="00E2429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 xml:space="preserve">знание видов, жанров, имён деятелей искусства и их произведений, терминологического аппарата; </w:t>
      </w:r>
    </w:p>
    <w:p w14:paraId="3A6965E8" w14:textId="77777777" w:rsidR="008F1040" w:rsidRPr="00481A0F" w:rsidRDefault="008F1040" w:rsidP="00E2429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понимание связи произведений искусства с исторической эпохой;</w:t>
      </w:r>
    </w:p>
    <w:p w14:paraId="78774C32" w14:textId="77777777" w:rsidR="008F1040" w:rsidRPr="00481A0F" w:rsidRDefault="008F1040" w:rsidP="00E2429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умение анализировать художественные произведения: понимать и формулировать тему, идею, историко-культурный контекст, средства выразительности, стилистические, жанровые и прочие особенности;</w:t>
      </w:r>
    </w:p>
    <w:p w14:paraId="13B30EFB" w14:textId="77777777" w:rsidR="008F1040" w:rsidRPr="00481A0F" w:rsidRDefault="008F1040" w:rsidP="00E2429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умение формулировать собственное отношение к произведениям искусства и выражать его в развёрнутых аргументированных устных высказываниях;</w:t>
      </w:r>
    </w:p>
    <w:p w14:paraId="57526D8D" w14:textId="77777777" w:rsidR="008F1040" w:rsidRPr="00481A0F" w:rsidRDefault="008F1040" w:rsidP="00E242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осознание бесценности</w:t>
      </w:r>
      <w:r w:rsidR="00256096" w:rsidRPr="00481A0F">
        <w:rPr>
          <w:rFonts w:ascii="Times New Roman" w:hAnsi="Times New Roman" w:cs="Times New Roman"/>
          <w:i w:val="0"/>
          <w:sz w:val="28"/>
          <w:szCs w:val="28"/>
        </w:rPr>
        <w:t xml:space="preserve"> искусства, как </w:t>
      </w:r>
      <w:r w:rsidRPr="00481A0F">
        <w:rPr>
          <w:rFonts w:ascii="Times New Roman" w:hAnsi="Times New Roman" w:cs="Times New Roman"/>
          <w:i w:val="0"/>
          <w:sz w:val="28"/>
          <w:szCs w:val="28"/>
        </w:rPr>
        <w:t>неотъемлемой части культуры;</w:t>
      </w:r>
    </w:p>
    <w:p w14:paraId="1041A72C" w14:textId="77777777" w:rsidR="008F1040" w:rsidRPr="00481A0F" w:rsidRDefault="008F1040" w:rsidP="00E242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умение сопоставлять, критически оценивать, отбирать, использовать справочную литературу и другие источники информации для подготовки собственных работ.</w:t>
      </w:r>
    </w:p>
    <w:p w14:paraId="41B6FA82" w14:textId="77777777" w:rsidR="00B81E1E" w:rsidRPr="00481A0F" w:rsidRDefault="00B81E1E" w:rsidP="00C7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5178F" w14:textId="77777777" w:rsidR="00B81E1E" w:rsidRPr="00481A0F" w:rsidRDefault="00B81E1E" w:rsidP="00C76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5839D" w14:textId="77777777" w:rsidR="00C76930" w:rsidRPr="00481A0F" w:rsidRDefault="00C76930" w:rsidP="00B81E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A0F">
        <w:rPr>
          <w:rFonts w:ascii="Times New Roman" w:hAnsi="Times New Roman" w:cs="Times New Roman"/>
          <w:b/>
          <w:i/>
          <w:sz w:val="28"/>
          <w:szCs w:val="28"/>
        </w:rPr>
        <w:t>К концу обучения в 10 классе обучающийся получит следующие предметные результаты:</w:t>
      </w:r>
    </w:p>
    <w:p w14:paraId="6CA726DA" w14:textId="77777777" w:rsidR="00C76930" w:rsidRPr="00481A0F" w:rsidRDefault="00C76930" w:rsidP="00E2429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З</w:t>
      </w:r>
      <w:r w:rsidR="00A5318B" w:rsidRPr="00481A0F">
        <w:rPr>
          <w:rFonts w:ascii="Times New Roman" w:hAnsi="Times New Roman" w:cs="Times New Roman"/>
          <w:i w:val="0"/>
          <w:sz w:val="28"/>
          <w:szCs w:val="28"/>
        </w:rPr>
        <w:t xml:space="preserve">нание видов, </w:t>
      </w:r>
      <w:r w:rsidRPr="00481A0F">
        <w:rPr>
          <w:rFonts w:ascii="Times New Roman" w:hAnsi="Times New Roman" w:cs="Times New Roman"/>
          <w:i w:val="0"/>
          <w:sz w:val="28"/>
          <w:szCs w:val="28"/>
        </w:rPr>
        <w:t>имён деятелей искусства и их произведений, терминологического аппарата</w:t>
      </w:r>
      <w:r w:rsidR="00A5318B" w:rsidRPr="00481A0F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638A6D1C" w14:textId="77777777" w:rsidR="00A5318B" w:rsidRPr="00481A0F" w:rsidRDefault="00A5318B" w:rsidP="00125338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 xml:space="preserve">Структура предметного результата включает следующий перечень знаний и умений: называть наиболее значимые имена деятелей </w:t>
      </w:r>
      <w:r w:rsidR="00B7070C" w:rsidRPr="00481A0F">
        <w:rPr>
          <w:rFonts w:ascii="Times New Roman" w:hAnsi="Times New Roman" w:cs="Times New Roman"/>
          <w:i w:val="0"/>
          <w:sz w:val="28"/>
          <w:szCs w:val="28"/>
        </w:rPr>
        <w:t>искусства, объекты культуры,  объяснять смысл изученных искусствоведческих понятий.</w:t>
      </w:r>
    </w:p>
    <w:p w14:paraId="5088A503" w14:textId="77777777" w:rsidR="00C76930" w:rsidRPr="00481A0F" w:rsidRDefault="00C76930" w:rsidP="00E2429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Понимание связи произведений искусства с исторической эпохой;</w:t>
      </w:r>
    </w:p>
    <w:p w14:paraId="252F35C3" w14:textId="77777777" w:rsidR="0074588C" w:rsidRPr="00481A0F" w:rsidRDefault="0074588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 называть исторические и социальные события, которые повлияли на создание предмета искусства или отразились в его сюжете.</w:t>
      </w:r>
    </w:p>
    <w:p w14:paraId="1F2E533B" w14:textId="77777777" w:rsidR="00C76930" w:rsidRPr="00481A0F" w:rsidRDefault="00C76930" w:rsidP="00E2429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lastRenderedPageBreak/>
        <w:t>Умение формулировать собственное отношение к произведениям искусства и выражать его в развёрнутых аргументированных устных высказываниях;</w:t>
      </w:r>
    </w:p>
    <w:p w14:paraId="4F3BCCA8" w14:textId="77777777" w:rsidR="00125338" w:rsidRPr="00481A0F" w:rsidRDefault="00125338" w:rsidP="00125338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 определять и объяснять своё отношение и оценку произведений искусства.</w:t>
      </w:r>
    </w:p>
    <w:p w14:paraId="44273B26" w14:textId="77777777" w:rsidR="00B7070C" w:rsidRPr="00481A0F" w:rsidRDefault="00C76930" w:rsidP="00E2429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Умение сопоставлять, критически оценивать, отбирать, использовать справочную литературу и другие источники информации для подготовки собственных работ.</w:t>
      </w:r>
    </w:p>
    <w:p w14:paraId="3014ECC9" w14:textId="77777777" w:rsidR="0074588C" w:rsidRPr="00481A0F" w:rsidRDefault="0074588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 поиск информации в различных источниках, соотнесение её между собой, выявление недостоверных сведений, составление презентаций, устных и письменных докладов.</w:t>
      </w:r>
    </w:p>
    <w:p w14:paraId="2DCC958A" w14:textId="77777777" w:rsidR="00B7070C" w:rsidRPr="00481A0F" w:rsidRDefault="00B7070C" w:rsidP="00B70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1A3A8" w14:textId="77777777" w:rsidR="00B7070C" w:rsidRPr="00481A0F" w:rsidRDefault="00B7070C" w:rsidP="00B81E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A0F">
        <w:rPr>
          <w:rFonts w:ascii="Times New Roman" w:hAnsi="Times New Roman" w:cs="Times New Roman"/>
          <w:b/>
          <w:i/>
          <w:sz w:val="28"/>
          <w:szCs w:val="28"/>
        </w:rPr>
        <w:t>К концу обучения в 11 классе обучающийся получит следующие предметные результаты:</w:t>
      </w:r>
    </w:p>
    <w:p w14:paraId="1A401350" w14:textId="77777777" w:rsidR="00B7070C" w:rsidRPr="00481A0F" w:rsidRDefault="00B7070C" w:rsidP="00E2429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Знание видов, жанров, имён деятелей искусства и их произведений, терминологического аппарата</w:t>
      </w:r>
      <w:r w:rsidR="0074588C" w:rsidRPr="00481A0F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2731AF24" w14:textId="77777777" w:rsidR="00B7070C" w:rsidRPr="00481A0F" w:rsidRDefault="00B7070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 называть наиболее значимые имена деятелей искусства, памятники различных видов искусств,  объяснять смысл изученных искусствоведческих понятий</w:t>
      </w:r>
      <w:r w:rsidR="0074588C" w:rsidRPr="00481A0F">
        <w:rPr>
          <w:rFonts w:ascii="Times New Roman" w:hAnsi="Times New Roman" w:cs="Times New Roman"/>
          <w:i w:val="0"/>
          <w:sz w:val="28"/>
          <w:szCs w:val="28"/>
        </w:rPr>
        <w:t>;</w:t>
      </w:r>
      <w:r w:rsidRPr="00481A0F">
        <w:rPr>
          <w:rFonts w:ascii="Times New Roman" w:hAnsi="Times New Roman" w:cs="Times New Roman"/>
          <w:i w:val="0"/>
          <w:sz w:val="28"/>
          <w:szCs w:val="28"/>
        </w:rPr>
        <w:t xml:space="preserve"> определять жанровую, видовую классификацию</w:t>
      </w:r>
      <w:r w:rsidR="0074588C" w:rsidRPr="00481A0F">
        <w:rPr>
          <w:rFonts w:ascii="Times New Roman" w:hAnsi="Times New Roman" w:cs="Times New Roman"/>
          <w:i w:val="0"/>
          <w:sz w:val="28"/>
          <w:szCs w:val="28"/>
        </w:rPr>
        <w:t xml:space="preserve"> предметов искусства</w:t>
      </w:r>
      <w:r w:rsidRPr="00481A0F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3818D211" w14:textId="77777777" w:rsidR="00B7070C" w:rsidRPr="00481A0F" w:rsidRDefault="00B7070C" w:rsidP="00E2429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Понимание связи произведений искусства с исторической эпохой</w:t>
      </w:r>
      <w:r w:rsidR="0074588C" w:rsidRPr="00481A0F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2B3FB5C9" w14:textId="77777777" w:rsidR="0074588C" w:rsidRPr="00481A0F" w:rsidRDefault="0074588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 называть исторические и социальные события, которые повлияли на создание предмета искусства или отразились в его сюжете.</w:t>
      </w:r>
    </w:p>
    <w:p w14:paraId="462DB12B" w14:textId="77777777" w:rsidR="0074588C" w:rsidRPr="00481A0F" w:rsidRDefault="00B7070C" w:rsidP="00E2429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Умение анализировать художественные произведения</w:t>
      </w:r>
      <w:r w:rsidR="0074588C" w:rsidRPr="00481A0F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61F28D98" w14:textId="77777777" w:rsidR="00B7070C" w:rsidRPr="00481A0F" w:rsidRDefault="0074588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lastRenderedPageBreak/>
        <w:t>Структура предметного результата включает следующий перечень знаний и умений:</w:t>
      </w:r>
      <w:r w:rsidR="00C775BE" w:rsidRPr="00481A0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070C" w:rsidRPr="00481A0F">
        <w:rPr>
          <w:rFonts w:ascii="Times New Roman" w:hAnsi="Times New Roman" w:cs="Times New Roman"/>
          <w:i w:val="0"/>
          <w:sz w:val="28"/>
          <w:szCs w:val="28"/>
        </w:rPr>
        <w:t>формулировать тему, идею, историко-культурный контекст, средства выразительности, стилистические, жанровые и прочие особенности;</w:t>
      </w:r>
    </w:p>
    <w:p w14:paraId="312EEB4B" w14:textId="77777777" w:rsidR="00B7070C" w:rsidRPr="00481A0F" w:rsidRDefault="00B7070C" w:rsidP="00E2429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Умение формулировать собственное отношение к произведениям искусства и выражать его в развёрнутых аргументированных устных высказываниях</w:t>
      </w:r>
      <w:r w:rsidR="0074588C" w:rsidRPr="00481A0F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70056560" w14:textId="77777777" w:rsidR="0074588C" w:rsidRPr="00481A0F" w:rsidRDefault="0074588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</w:t>
      </w:r>
      <w:r w:rsidR="00C775BE" w:rsidRPr="00481A0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81A0F">
        <w:rPr>
          <w:rFonts w:ascii="Times New Roman" w:hAnsi="Times New Roman" w:cs="Times New Roman"/>
          <w:i w:val="0"/>
          <w:sz w:val="28"/>
          <w:szCs w:val="28"/>
        </w:rPr>
        <w:t>определять и объяснять своё отношение и оценку произведений искусства.</w:t>
      </w:r>
    </w:p>
    <w:p w14:paraId="1A0EF882" w14:textId="77777777" w:rsidR="00B7070C" w:rsidRPr="00481A0F" w:rsidRDefault="00B7070C" w:rsidP="00E2429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Осознание бесценности искусства, как неотъемлемой части культуры</w:t>
      </w:r>
      <w:r w:rsidR="0074588C" w:rsidRPr="00481A0F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4B60449B" w14:textId="77777777" w:rsidR="0074588C" w:rsidRPr="00481A0F" w:rsidRDefault="0074588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 приводить примеры влияния искусства на жизнь человека.</w:t>
      </w:r>
    </w:p>
    <w:p w14:paraId="4734BCAF" w14:textId="77777777" w:rsidR="00B7070C" w:rsidRPr="00481A0F" w:rsidRDefault="00B7070C" w:rsidP="00E2429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Умение сопоставлять, критически оценивать, отбирать, использовать справочную литературу и другие источники информации для подготовки собственных работ.</w:t>
      </w:r>
    </w:p>
    <w:p w14:paraId="4D375F43" w14:textId="77777777" w:rsidR="0074588C" w:rsidRPr="00481A0F" w:rsidRDefault="0074588C" w:rsidP="0074588C">
      <w:pPr>
        <w:pStyle w:val="a4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Структура предметного результата включает следующий перечень знаний и умений: поиск информации в различных источниках, соотнесение её между собой, выявление недостоверных сведений, составление презентаций, устных и письменных докладов.</w:t>
      </w:r>
    </w:p>
    <w:p w14:paraId="604E7770" w14:textId="77777777" w:rsidR="00B7070C" w:rsidRDefault="00B7070C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EDA54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FBC92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4F9AE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2043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C4D1A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2C3D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59E8D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07CB" w14:textId="77777777" w:rsidR="00481A0F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6928" w14:textId="77777777" w:rsidR="00481A0F" w:rsidRPr="00B7070C" w:rsidRDefault="00481A0F" w:rsidP="00B7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8E552" w14:textId="02A332A7" w:rsidR="00173F5B" w:rsidRPr="00C371A5" w:rsidRDefault="00481A0F" w:rsidP="00173F5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173F5B" w:rsidRPr="00C371A5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14:paraId="30924844" w14:textId="77777777" w:rsidR="002060F2" w:rsidRPr="00C371A5" w:rsidRDefault="00F70C80" w:rsidP="00173F5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1A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20"/>
        <w:gridCol w:w="4798"/>
        <w:gridCol w:w="601"/>
        <w:gridCol w:w="14"/>
        <w:gridCol w:w="570"/>
        <w:gridCol w:w="17"/>
        <w:gridCol w:w="643"/>
        <w:gridCol w:w="2238"/>
      </w:tblGrid>
      <w:tr w:rsidR="00897F8A" w:rsidRPr="00C371A5" w14:paraId="077F6A7F" w14:textId="77777777" w:rsidTr="00897F8A">
        <w:tc>
          <w:tcPr>
            <w:tcW w:w="695" w:type="dxa"/>
            <w:gridSpan w:val="2"/>
            <w:vMerge w:val="restart"/>
          </w:tcPr>
          <w:p w14:paraId="76EB2B7F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</w:tcPr>
          <w:p w14:paraId="36F09C53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</w:tcPr>
          <w:p w14:paraId="47A9F94A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14:paraId="5ECD5D41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97F8A" w:rsidRPr="00C371A5" w14:paraId="5E5B669E" w14:textId="77777777" w:rsidTr="00897F8A">
        <w:tc>
          <w:tcPr>
            <w:tcW w:w="695" w:type="dxa"/>
            <w:gridSpan w:val="2"/>
            <w:vMerge/>
          </w:tcPr>
          <w:p w14:paraId="3E25427C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14:paraId="3674594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1" w:type="dxa"/>
          </w:tcPr>
          <w:p w14:paraId="2892B90A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01" w:type="dxa"/>
            <w:gridSpan w:val="3"/>
          </w:tcPr>
          <w:p w14:paraId="1FD174D9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417C75DC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Пр/р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5EC24845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7F8A" w:rsidRPr="00EC57F3" w14:paraId="4C9552DC" w14:textId="77777777" w:rsidTr="00897F8A">
        <w:tc>
          <w:tcPr>
            <w:tcW w:w="7338" w:type="dxa"/>
            <w:gridSpan w:val="8"/>
            <w:tcBorders>
              <w:right w:val="single" w:sz="4" w:space="0" w:color="auto"/>
            </w:tcBorders>
          </w:tcPr>
          <w:p w14:paraId="737C9649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Введение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14:paraId="0D9E5506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308D3E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A730A1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177AA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58933F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158D3D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81D3A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5F929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94717C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D288DA" w14:textId="77777777" w:rsidR="00897F8A" w:rsidRDefault="00897F8A" w:rsidP="00C775B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D8CEC3" w14:textId="77777777" w:rsidR="00897F8A" w:rsidRDefault="00897F8A" w:rsidP="00C775B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49655116"/>
            <w:r w:rsidRPr="00897F8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C775BE"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75B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775BE"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нтерактивная тетрадь Skysmart https://edu.skysmart.ru </w:t>
            </w:r>
            <w:bookmarkEnd w:id="2"/>
          </w:p>
          <w:p w14:paraId="6380F830" w14:textId="77777777" w:rsidR="00C775BE" w:rsidRDefault="00C775BE" w:rsidP="00C775B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 w:rsid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Online Test Pad </w:t>
            </w:r>
            <w:r w:rsidR="00CF73F4"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https://onlinetestpad.com/ru</w:t>
            </w:r>
          </w:p>
          <w:p w14:paraId="65BE321C" w14:textId="77777777" w:rsidR="00CF73F4" w:rsidRPr="00CF73F4" w:rsidRDefault="00CF73F4" w:rsidP="00C77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7F8A" w:rsidRPr="00C371A5" w14:paraId="0CEB980D" w14:textId="77777777" w:rsidTr="00CF73F4">
        <w:tc>
          <w:tcPr>
            <w:tcW w:w="695" w:type="dxa"/>
            <w:gridSpan w:val="2"/>
          </w:tcPr>
          <w:p w14:paraId="179890F9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8" w:type="dxa"/>
          </w:tcPr>
          <w:p w14:paraId="52FE6C22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01" w:type="dxa"/>
          </w:tcPr>
          <w:p w14:paraId="05873FBA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14:paraId="30A48136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31FDC8C3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700BBA00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035B69BF" w14:textId="77777777" w:rsidTr="00CF73F4">
        <w:tc>
          <w:tcPr>
            <w:tcW w:w="5493" w:type="dxa"/>
            <w:gridSpan w:val="3"/>
          </w:tcPr>
          <w:p w14:paraId="4534DC8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17FDDF0C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14:paraId="01629054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14:paraId="3D478623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7BF1B937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4B6723DC" w14:textId="77777777" w:rsidTr="00CF73F4">
        <w:tc>
          <w:tcPr>
            <w:tcW w:w="7338" w:type="dxa"/>
            <w:gridSpan w:val="8"/>
            <w:tcBorders>
              <w:right w:val="single" w:sz="4" w:space="0" w:color="auto"/>
            </w:tcBorders>
          </w:tcPr>
          <w:p w14:paraId="64F4741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Раздел 2. Художественная культура Первобытного общества и Древнего мира. Познание мира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1117716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F8A" w:rsidRPr="00C371A5" w14:paraId="5D9CBC85" w14:textId="77777777" w:rsidTr="00CF73F4">
        <w:tc>
          <w:tcPr>
            <w:tcW w:w="5493" w:type="dxa"/>
            <w:gridSpan w:val="3"/>
          </w:tcPr>
          <w:p w14:paraId="4ED790C7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3EDA04AD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" w:type="dxa"/>
            <w:gridSpan w:val="3"/>
          </w:tcPr>
          <w:p w14:paraId="4CF22748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  <w:right w:val="single" w:sz="4" w:space="0" w:color="auto"/>
            </w:tcBorders>
          </w:tcPr>
          <w:p w14:paraId="00D9C51C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3D6B6F61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897F8A" w14:paraId="1EB0A4B4" w14:textId="77777777" w:rsidTr="00CF73F4">
        <w:tc>
          <w:tcPr>
            <w:tcW w:w="7338" w:type="dxa"/>
            <w:gridSpan w:val="8"/>
            <w:tcBorders>
              <w:right w:val="single" w:sz="4" w:space="0" w:color="auto"/>
            </w:tcBorders>
          </w:tcPr>
          <w:p w14:paraId="60F92F47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Повторение и обобщение по разделу «</w:t>
            </w:r>
            <w:r w:rsidRPr="00C371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культура Первобытного общества и Древнего мира. Познание мира»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5297A563" w14:textId="77777777" w:rsidR="00897F8A" w:rsidRPr="00B81E1E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F8A" w:rsidRPr="00C371A5" w14:paraId="0ADCE7AE" w14:textId="77777777" w:rsidTr="00CF73F4">
        <w:tc>
          <w:tcPr>
            <w:tcW w:w="675" w:type="dxa"/>
            <w:tcBorders>
              <w:right w:val="single" w:sz="4" w:space="0" w:color="auto"/>
            </w:tcBorders>
          </w:tcPr>
          <w:p w14:paraId="79AB49C8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</w:tcBorders>
          </w:tcPr>
          <w:p w14:paraId="3B3A66EE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601" w:type="dxa"/>
          </w:tcPr>
          <w:p w14:paraId="4A8B9A3E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3"/>
          </w:tcPr>
          <w:p w14:paraId="68A917EF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A081CBE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64437498" w14:textId="77777777" w:rsidR="00897F8A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8A" w:rsidRPr="00C371A5" w14:paraId="43A60B2F" w14:textId="77777777" w:rsidTr="00CF73F4">
        <w:tc>
          <w:tcPr>
            <w:tcW w:w="675" w:type="dxa"/>
            <w:tcBorders>
              <w:right w:val="single" w:sz="4" w:space="0" w:color="auto"/>
            </w:tcBorders>
          </w:tcPr>
          <w:p w14:paraId="57B0A65F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</w:tcBorders>
          </w:tcPr>
          <w:p w14:paraId="2EEB7224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601" w:type="dxa"/>
          </w:tcPr>
          <w:p w14:paraId="19868A93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14:paraId="597EE56B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743426AA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0FBC3E13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669694E3" w14:textId="77777777" w:rsidTr="00CF73F4">
        <w:tc>
          <w:tcPr>
            <w:tcW w:w="5493" w:type="dxa"/>
            <w:gridSpan w:val="3"/>
          </w:tcPr>
          <w:p w14:paraId="5407F153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4FC1E288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  <w:gridSpan w:val="3"/>
          </w:tcPr>
          <w:p w14:paraId="5C1C4C07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  <w:right w:val="single" w:sz="4" w:space="0" w:color="auto"/>
            </w:tcBorders>
          </w:tcPr>
          <w:p w14:paraId="449D9377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6C2F1DC9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78E3A24A" w14:textId="77777777" w:rsidTr="00CF73F4">
        <w:tc>
          <w:tcPr>
            <w:tcW w:w="7338" w:type="dxa"/>
            <w:gridSpan w:val="8"/>
            <w:tcBorders>
              <w:right w:val="single" w:sz="4" w:space="0" w:color="auto"/>
            </w:tcBorders>
          </w:tcPr>
          <w:p w14:paraId="39DAC5D2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Художественная культура Средних веков и Эпохи Возрождения. Познание высшей реальности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18E3DEB6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F8A" w:rsidRPr="00C371A5" w14:paraId="51DDD263" w14:textId="77777777" w:rsidTr="00CF73F4">
        <w:tc>
          <w:tcPr>
            <w:tcW w:w="5493" w:type="dxa"/>
            <w:gridSpan w:val="3"/>
          </w:tcPr>
          <w:p w14:paraId="4FD5D73C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59AEF76E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" w:type="dxa"/>
            <w:gridSpan w:val="3"/>
          </w:tcPr>
          <w:p w14:paraId="2857209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  <w:right w:val="single" w:sz="4" w:space="0" w:color="auto"/>
            </w:tcBorders>
          </w:tcPr>
          <w:p w14:paraId="318ADEDC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37945DC3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62959CDB" w14:textId="77777777" w:rsidTr="00CF73F4">
        <w:tc>
          <w:tcPr>
            <w:tcW w:w="7338" w:type="dxa"/>
            <w:gridSpan w:val="8"/>
            <w:tcBorders>
              <w:right w:val="single" w:sz="4" w:space="0" w:color="auto"/>
            </w:tcBorders>
          </w:tcPr>
          <w:p w14:paraId="45DD03EB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Повторение и обобщение по разделу «Художественная культура Средних веков и Эпохи Возрождения. Познание высшей реальности</w:t>
            </w:r>
            <w:r w:rsidRPr="00C371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4AEC340C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1B0A6EE1" w14:textId="77777777" w:rsidTr="00CF73F4">
        <w:tc>
          <w:tcPr>
            <w:tcW w:w="675" w:type="dxa"/>
            <w:tcBorders>
              <w:right w:val="single" w:sz="4" w:space="0" w:color="auto"/>
            </w:tcBorders>
          </w:tcPr>
          <w:p w14:paraId="20AF5800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FB4B2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3C916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61562237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14:paraId="406B84E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77D755FB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F8A" w:rsidRPr="00C371A5" w14:paraId="36E1F42F" w14:textId="77777777" w:rsidTr="00CF73F4">
        <w:tc>
          <w:tcPr>
            <w:tcW w:w="675" w:type="dxa"/>
            <w:tcBorders>
              <w:right w:val="single" w:sz="4" w:space="0" w:color="auto"/>
            </w:tcBorders>
          </w:tcPr>
          <w:p w14:paraId="7A4C6867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E403C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331B6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5696ECE1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14:paraId="770A64C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64CA1058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F8A" w:rsidRPr="00C371A5" w14:paraId="61ECB3FA" w14:textId="77777777" w:rsidTr="00CF73F4">
        <w:tc>
          <w:tcPr>
            <w:tcW w:w="5493" w:type="dxa"/>
            <w:gridSpan w:val="3"/>
          </w:tcPr>
          <w:p w14:paraId="15617E5A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5838FCEA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4B7C05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nil"/>
            </w:tcBorders>
          </w:tcPr>
          <w:p w14:paraId="73E18B94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2EB49CB6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36AF5E80" w14:textId="77777777" w:rsidTr="00CF73F4">
        <w:tc>
          <w:tcPr>
            <w:tcW w:w="7338" w:type="dxa"/>
            <w:gridSpan w:val="8"/>
          </w:tcPr>
          <w:p w14:paraId="50C1710F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6. Повторение и обобщение по курсу «Мировая художественная культура за 11 класс»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281B343A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7576F450" w14:textId="77777777" w:rsidTr="00CF73F4">
        <w:tc>
          <w:tcPr>
            <w:tcW w:w="5493" w:type="dxa"/>
            <w:gridSpan w:val="3"/>
          </w:tcPr>
          <w:p w14:paraId="00C92EA5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410F10C3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3"/>
          </w:tcPr>
          <w:p w14:paraId="7A02D1BE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59356793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70D34E7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3295BB93" w14:textId="77777777" w:rsidTr="00CF73F4">
        <w:tc>
          <w:tcPr>
            <w:tcW w:w="5493" w:type="dxa"/>
            <w:gridSpan w:val="3"/>
          </w:tcPr>
          <w:p w14:paraId="6F879845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601" w:type="dxa"/>
          </w:tcPr>
          <w:p w14:paraId="3FE98EF8" w14:textId="77777777" w:rsidR="00897F8A" w:rsidRPr="00C371A5" w:rsidRDefault="00897F8A" w:rsidP="00897F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1" w:type="dxa"/>
            <w:gridSpan w:val="3"/>
          </w:tcPr>
          <w:p w14:paraId="7E1E9C54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7760335B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14:paraId="409F192D" w14:textId="77777777" w:rsidR="00897F8A" w:rsidRPr="00C371A5" w:rsidRDefault="00897F8A" w:rsidP="00897F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49C348" w14:textId="77777777" w:rsidR="00AC527B" w:rsidRDefault="00AC527B" w:rsidP="00E51F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D56291" w14:textId="77777777" w:rsidR="00E51F42" w:rsidRPr="00C371A5" w:rsidRDefault="00E51F42" w:rsidP="00E51F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1A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20"/>
        <w:gridCol w:w="4798"/>
        <w:gridCol w:w="601"/>
        <w:gridCol w:w="14"/>
        <w:gridCol w:w="570"/>
        <w:gridCol w:w="17"/>
        <w:gridCol w:w="592"/>
        <w:gridCol w:w="9"/>
        <w:gridCol w:w="2271"/>
        <w:gridCol w:w="9"/>
      </w:tblGrid>
      <w:tr w:rsidR="00897F8A" w:rsidRPr="00C371A5" w14:paraId="446AE394" w14:textId="77777777" w:rsidTr="00897F8A">
        <w:tc>
          <w:tcPr>
            <w:tcW w:w="695" w:type="dxa"/>
            <w:gridSpan w:val="2"/>
            <w:vMerge w:val="restart"/>
          </w:tcPr>
          <w:p w14:paraId="3A334478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</w:tcPr>
          <w:p w14:paraId="5BD689BB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</w:tcPr>
          <w:p w14:paraId="506EB87A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</w:tcPr>
          <w:p w14:paraId="42A80F97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97F8A" w:rsidRPr="00C371A5" w14:paraId="3BCB6A64" w14:textId="77777777" w:rsidTr="00897F8A">
        <w:tc>
          <w:tcPr>
            <w:tcW w:w="695" w:type="dxa"/>
            <w:gridSpan w:val="2"/>
            <w:vMerge/>
          </w:tcPr>
          <w:p w14:paraId="53A988CB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8" w:type="dxa"/>
            <w:vMerge/>
          </w:tcPr>
          <w:p w14:paraId="29F1C065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1" w:type="dxa"/>
          </w:tcPr>
          <w:p w14:paraId="3A6EA4B4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01" w:type="dxa"/>
            <w:gridSpan w:val="3"/>
          </w:tcPr>
          <w:p w14:paraId="41B16834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F7726C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Пр/р</w:t>
            </w: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ED89C7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7F8A" w:rsidRPr="00C371A5" w14:paraId="1FBACF04" w14:textId="77777777" w:rsidTr="00897F8A">
        <w:trPr>
          <w:gridAfter w:val="1"/>
          <w:wAfter w:w="9" w:type="dxa"/>
        </w:trPr>
        <w:tc>
          <w:tcPr>
            <w:tcW w:w="7287" w:type="dxa"/>
            <w:gridSpan w:val="8"/>
            <w:tcBorders>
              <w:right w:val="single" w:sz="4" w:space="0" w:color="auto"/>
            </w:tcBorders>
          </w:tcPr>
          <w:p w14:paraId="05BD42AB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Введение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B34069" w14:textId="77777777" w:rsidR="00897F8A" w:rsidRPr="00C371A5" w:rsidRDefault="00897F8A" w:rsidP="00B81E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319AAD3B" w14:textId="77777777" w:rsidTr="00897F8A">
        <w:tc>
          <w:tcPr>
            <w:tcW w:w="695" w:type="dxa"/>
            <w:gridSpan w:val="2"/>
          </w:tcPr>
          <w:p w14:paraId="5CA4A23F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8" w:type="dxa"/>
          </w:tcPr>
          <w:p w14:paraId="32F123E7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01" w:type="dxa"/>
          </w:tcPr>
          <w:p w14:paraId="67FB26AA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14:paraId="2907281E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129AD101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</w:tcBorders>
          </w:tcPr>
          <w:p w14:paraId="5850DF7D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579211BE" w14:textId="77777777" w:rsidTr="00897F8A">
        <w:tc>
          <w:tcPr>
            <w:tcW w:w="5493" w:type="dxa"/>
            <w:gridSpan w:val="3"/>
          </w:tcPr>
          <w:p w14:paraId="15F47CB7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5F612882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14:paraId="2D5BEDA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bottom w:val="nil"/>
            </w:tcBorders>
          </w:tcPr>
          <w:p w14:paraId="3AB7EA44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bottom w:val="nil"/>
            </w:tcBorders>
          </w:tcPr>
          <w:p w14:paraId="3CA3160F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F73F4" w14:paraId="6428510A" w14:textId="77777777" w:rsidTr="00897F8A">
        <w:trPr>
          <w:gridAfter w:val="1"/>
          <w:wAfter w:w="9" w:type="dxa"/>
        </w:trPr>
        <w:tc>
          <w:tcPr>
            <w:tcW w:w="7287" w:type="dxa"/>
            <w:gridSpan w:val="8"/>
            <w:tcBorders>
              <w:right w:val="single" w:sz="4" w:space="0" w:color="auto"/>
            </w:tcBorders>
          </w:tcPr>
          <w:p w14:paraId="19BF8D21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Раздел 2. Художественная культура Нового времени. Познание действительности.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495DC10" w14:textId="77777777" w:rsidR="00897F8A" w:rsidRPr="00CF73F4" w:rsidRDefault="00897F8A" w:rsidP="00CF73F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F8A" w:rsidRPr="00C371A5" w14:paraId="426C88A1" w14:textId="77777777" w:rsidTr="00897F8A">
        <w:tc>
          <w:tcPr>
            <w:tcW w:w="5493" w:type="dxa"/>
            <w:gridSpan w:val="3"/>
          </w:tcPr>
          <w:p w14:paraId="79B9D6CE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6972856F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" w:type="dxa"/>
            <w:gridSpan w:val="3"/>
          </w:tcPr>
          <w:p w14:paraId="6975E30A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bottom w:val="nil"/>
              <w:right w:val="single" w:sz="4" w:space="0" w:color="auto"/>
            </w:tcBorders>
          </w:tcPr>
          <w:p w14:paraId="6A93F02A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716CED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21835E73" w14:textId="77777777" w:rsidTr="00897F8A">
        <w:trPr>
          <w:gridAfter w:val="1"/>
          <w:wAfter w:w="9" w:type="dxa"/>
        </w:trPr>
        <w:tc>
          <w:tcPr>
            <w:tcW w:w="7287" w:type="dxa"/>
            <w:gridSpan w:val="8"/>
            <w:tcBorders>
              <w:right w:val="single" w:sz="4" w:space="0" w:color="auto"/>
            </w:tcBorders>
          </w:tcPr>
          <w:p w14:paraId="58C25BBC" w14:textId="77777777" w:rsidR="00897F8A" w:rsidRPr="00C371A5" w:rsidRDefault="00897F8A" w:rsidP="00A910E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Повторение и обобщение по разделу «</w:t>
            </w:r>
            <w:r w:rsidRPr="00C371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культура Нового времени. Познание действительности»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3460D92" w14:textId="77777777" w:rsidR="00897F8A" w:rsidRPr="00C371A5" w:rsidRDefault="00897F8A" w:rsidP="00A910E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F8A" w:rsidRPr="00C371A5" w14:paraId="4877EDEE" w14:textId="77777777" w:rsidTr="00897F8A">
        <w:tc>
          <w:tcPr>
            <w:tcW w:w="675" w:type="dxa"/>
            <w:tcBorders>
              <w:right w:val="single" w:sz="4" w:space="0" w:color="auto"/>
            </w:tcBorders>
          </w:tcPr>
          <w:p w14:paraId="47CB3566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</w:tcBorders>
          </w:tcPr>
          <w:p w14:paraId="59CC58CE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601" w:type="dxa"/>
          </w:tcPr>
          <w:p w14:paraId="0F77AD02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3"/>
          </w:tcPr>
          <w:p w14:paraId="7D34D4DA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14:paraId="6ED6B91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3E867D0B" w14:textId="77777777" w:rsidR="00897F8A" w:rsidRDefault="00162992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тетрадь Skysmart https://edu.skysmart.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ru</w:t>
            </w:r>
          </w:p>
        </w:tc>
      </w:tr>
      <w:tr w:rsidR="00897F8A" w:rsidRPr="00C371A5" w14:paraId="6DCA3FBB" w14:textId="77777777" w:rsidTr="00897F8A">
        <w:tc>
          <w:tcPr>
            <w:tcW w:w="675" w:type="dxa"/>
            <w:tcBorders>
              <w:right w:val="single" w:sz="4" w:space="0" w:color="auto"/>
            </w:tcBorders>
          </w:tcPr>
          <w:p w14:paraId="3BEFA29F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</w:tcBorders>
          </w:tcPr>
          <w:p w14:paraId="733E7B76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601" w:type="dxa"/>
          </w:tcPr>
          <w:p w14:paraId="3F134591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14:paraId="6160B48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14:paraId="55F970C2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D67AFA5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090B1904" w14:textId="77777777" w:rsidTr="00897F8A">
        <w:tc>
          <w:tcPr>
            <w:tcW w:w="5493" w:type="dxa"/>
            <w:gridSpan w:val="3"/>
          </w:tcPr>
          <w:p w14:paraId="02FBCD44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10FE6593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3"/>
          </w:tcPr>
          <w:p w14:paraId="0A8B70E7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bottom w:val="nil"/>
              <w:right w:val="single" w:sz="4" w:space="0" w:color="auto"/>
            </w:tcBorders>
          </w:tcPr>
          <w:p w14:paraId="227716C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4DB08C81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5C0CE7D8" w14:textId="77777777" w:rsidTr="00897F8A">
        <w:trPr>
          <w:gridAfter w:val="1"/>
          <w:wAfter w:w="9" w:type="dxa"/>
        </w:trPr>
        <w:tc>
          <w:tcPr>
            <w:tcW w:w="7287" w:type="dxa"/>
            <w:gridSpan w:val="8"/>
            <w:tcBorders>
              <w:right w:val="single" w:sz="4" w:space="0" w:color="auto"/>
            </w:tcBorders>
          </w:tcPr>
          <w:p w14:paraId="09CB745D" w14:textId="77777777" w:rsidR="00897F8A" w:rsidRPr="00C371A5" w:rsidRDefault="00897F8A" w:rsidP="00A910E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Художественная культура конца XIX – начала XX вв. Познание самого себя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D3BD951" w14:textId="77777777" w:rsidR="00897F8A" w:rsidRPr="00897F8A" w:rsidRDefault="00897F8A" w:rsidP="00A910E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7F8A" w:rsidRPr="00C371A5" w14:paraId="7BE34D92" w14:textId="77777777" w:rsidTr="00897F8A">
        <w:tc>
          <w:tcPr>
            <w:tcW w:w="5493" w:type="dxa"/>
            <w:gridSpan w:val="3"/>
          </w:tcPr>
          <w:p w14:paraId="7627272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5714F8C6" w14:textId="77777777" w:rsidR="00897F8A" w:rsidRPr="00C371A5" w:rsidRDefault="00897F8A" w:rsidP="00547D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1" w:type="dxa"/>
            <w:gridSpan w:val="3"/>
          </w:tcPr>
          <w:p w14:paraId="5A98B166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bottom w:val="nil"/>
              <w:right w:val="single" w:sz="4" w:space="0" w:color="auto"/>
            </w:tcBorders>
          </w:tcPr>
          <w:p w14:paraId="2EDA7E5B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F2E3CE8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6F8308D2" w14:textId="77777777" w:rsidTr="00897F8A">
        <w:trPr>
          <w:gridAfter w:val="1"/>
          <w:wAfter w:w="9" w:type="dxa"/>
        </w:trPr>
        <w:tc>
          <w:tcPr>
            <w:tcW w:w="7287" w:type="dxa"/>
            <w:gridSpan w:val="8"/>
            <w:tcBorders>
              <w:right w:val="single" w:sz="4" w:space="0" w:color="auto"/>
            </w:tcBorders>
          </w:tcPr>
          <w:p w14:paraId="5A23CA35" w14:textId="77777777" w:rsidR="00897F8A" w:rsidRPr="00C371A5" w:rsidRDefault="00897F8A" w:rsidP="00A910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Повторение и обобщение по разделу «Художественная культура конца XIX – начала XX вв. Познание самого себя</w:t>
            </w:r>
            <w:r w:rsidRPr="00C371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A1129F3" w14:textId="77777777" w:rsidR="00897F8A" w:rsidRPr="00C371A5" w:rsidRDefault="00897F8A" w:rsidP="00A910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EC57F3" w14:paraId="3F64EFEB" w14:textId="77777777" w:rsidTr="00897F8A">
        <w:tc>
          <w:tcPr>
            <w:tcW w:w="675" w:type="dxa"/>
            <w:tcBorders>
              <w:right w:val="single" w:sz="4" w:space="0" w:color="auto"/>
            </w:tcBorders>
          </w:tcPr>
          <w:p w14:paraId="10F64D5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0B4A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1E51AA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382FC40B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0B94F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1C0F9" w14:textId="77777777" w:rsidR="00897F8A" w:rsidRPr="00104C90" w:rsidRDefault="00CF73F4" w:rsidP="00E51F4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Online Test Pad </w:t>
            </w: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https://onlinetestpad.com/ru</w:t>
            </w:r>
          </w:p>
        </w:tc>
      </w:tr>
      <w:tr w:rsidR="00897F8A" w:rsidRPr="00C371A5" w14:paraId="011F62D3" w14:textId="77777777" w:rsidTr="00897F8A">
        <w:tc>
          <w:tcPr>
            <w:tcW w:w="675" w:type="dxa"/>
            <w:tcBorders>
              <w:right w:val="single" w:sz="4" w:space="0" w:color="auto"/>
            </w:tcBorders>
          </w:tcPr>
          <w:p w14:paraId="1E54CD96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FA459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30AE4C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7C9B436A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764758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9BF554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F8A" w:rsidRPr="00C371A5" w14:paraId="79AB4E58" w14:textId="77777777" w:rsidTr="00897F8A">
        <w:tc>
          <w:tcPr>
            <w:tcW w:w="5493" w:type="dxa"/>
            <w:gridSpan w:val="3"/>
          </w:tcPr>
          <w:p w14:paraId="2C1EDAD2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36BD7D89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85CE8B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517D85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914AE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081FB803" w14:textId="77777777" w:rsidTr="00897F8A">
        <w:trPr>
          <w:gridAfter w:val="1"/>
          <w:wAfter w:w="9" w:type="dxa"/>
        </w:trPr>
        <w:tc>
          <w:tcPr>
            <w:tcW w:w="7287" w:type="dxa"/>
            <w:gridSpan w:val="8"/>
            <w:tcBorders>
              <w:right w:val="single" w:sz="4" w:space="0" w:color="auto"/>
            </w:tcBorders>
          </w:tcPr>
          <w:p w14:paraId="3BE97ED4" w14:textId="77777777" w:rsidR="00897F8A" w:rsidRPr="00C371A5" w:rsidRDefault="00897F8A" w:rsidP="00A910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Раздел 6. Повторение и обобщение по курсу «Мировая художественная культура. 11 класс»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14:paraId="07B36469" w14:textId="77777777" w:rsidR="00897F8A" w:rsidRPr="00C371A5" w:rsidRDefault="00897F8A" w:rsidP="00A910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042F703A" w14:textId="77777777" w:rsidTr="00897F8A">
        <w:tc>
          <w:tcPr>
            <w:tcW w:w="5493" w:type="dxa"/>
            <w:gridSpan w:val="3"/>
          </w:tcPr>
          <w:p w14:paraId="43E2F07B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</w:tcPr>
          <w:p w14:paraId="74306AA8" w14:textId="77777777" w:rsidR="00897F8A" w:rsidRPr="00C371A5" w:rsidRDefault="00897F8A" w:rsidP="00E51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3"/>
          </w:tcPr>
          <w:p w14:paraId="0078B648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14:paraId="31F59663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35973094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F8A" w:rsidRPr="00C371A5" w14:paraId="15E1D8A0" w14:textId="77777777" w:rsidTr="00897F8A">
        <w:tc>
          <w:tcPr>
            <w:tcW w:w="5493" w:type="dxa"/>
            <w:gridSpan w:val="3"/>
          </w:tcPr>
          <w:p w14:paraId="2AF123C2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601" w:type="dxa"/>
          </w:tcPr>
          <w:p w14:paraId="7FF59646" w14:textId="77777777" w:rsidR="00897F8A" w:rsidRPr="00C371A5" w:rsidRDefault="00897F8A" w:rsidP="005770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  <w:gridSpan w:val="3"/>
          </w:tcPr>
          <w:p w14:paraId="0B93029B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14:paraId="21D79B80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677530E6" w14:textId="77777777" w:rsidR="00897F8A" w:rsidRPr="00C371A5" w:rsidRDefault="00897F8A" w:rsidP="00E51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402946" w14:textId="77777777" w:rsidR="00E51F42" w:rsidRPr="00C371A5" w:rsidRDefault="00E51F42" w:rsidP="00E51F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7C3047" w14:textId="77777777" w:rsidR="00E51F42" w:rsidRPr="00C371A5" w:rsidRDefault="00E51F42" w:rsidP="00E51F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55096E" w14:textId="77777777" w:rsidR="00E51F42" w:rsidRPr="00C371A5" w:rsidRDefault="00E51F42" w:rsidP="00E51F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7A1B2" w14:textId="77777777" w:rsidR="00E51F42" w:rsidRPr="00C371A5" w:rsidRDefault="00E51F42" w:rsidP="00E51F4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E2F03F" w14:textId="77777777" w:rsidR="00F70C80" w:rsidRDefault="00F70C80" w:rsidP="00F009C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277EC6" w14:textId="77777777" w:rsidR="00897F8A" w:rsidRDefault="00897F8A" w:rsidP="00F009C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373C43" w14:textId="77777777" w:rsidR="00897F8A" w:rsidRDefault="00897F8A" w:rsidP="00F009C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0F9103" w14:textId="77777777" w:rsidR="00897F8A" w:rsidRPr="00C371A5" w:rsidRDefault="00897F8A" w:rsidP="00F009C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7DBBFA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7BF95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89185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6A1F7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BA8F1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2BB9B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EA7ED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86642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B98EA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EE986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95CCA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1B0DA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07A0E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E524E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50ED9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D9098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362EC" w14:textId="77777777" w:rsidR="00481A0F" w:rsidRDefault="00481A0F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ADC2F" w14:textId="0F90C933" w:rsidR="00547D1E" w:rsidRPr="00C371A5" w:rsidRDefault="00547D1E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A5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14:paraId="161DC47A" w14:textId="77777777" w:rsidR="00E10A1B" w:rsidRPr="00C371A5" w:rsidRDefault="00E10A1B" w:rsidP="00E10A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A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933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513"/>
        <w:gridCol w:w="708"/>
        <w:gridCol w:w="709"/>
        <w:gridCol w:w="699"/>
      </w:tblGrid>
      <w:tr w:rsidR="00E10A1B" w:rsidRPr="00C371A5" w14:paraId="63AE5C7B" w14:textId="77777777" w:rsidTr="00E10A1B">
        <w:trPr>
          <w:trHeight w:val="483"/>
          <w:jc w:val="center"/>
        </w:trPr>
        <w:tc>
          <w:tcPr>
            <w:tcW w:w="709" w:type="dxa"/>
            <w:vMerge w:val="restart"/>
          </w:tcPr>
          <w:p w14:paraId="0F074827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3" w:type="dxa"/>
            <w:vMerge w:val="restart"/>
          </w:tcPr>
          <w:p w14:paraId="2567ACC1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5B1E84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10A1B" w:rsidRPr="00C371A5" w14:paraId="21D061CC" w14:textId="77777777" w:rsidTr="00E10A1B">
        <w:trPr>
          <w:trHeight w:val="483"/>
          <w:jc w:val="center"/>
        </w:trPr>
        <w:tc>
          <w:tcPr>
            <w:tcW w:w="709" w:type="dxa"/>
            <w:vMerge/>
          </w:tcPr>
          <w:p w14:paraId="331ED32B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vMerge/>
          </w:tcPr>
          <w:p w14:paraId="4097F575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20B0655E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A2D9527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К/р</w:t>
            </w:r>
          </w:p>
        </w:tc>
        <w:tc>
          <w:tcPr>
            <w:tcW w:w="699" w:type="dxa"/>
          </w:tcPr>
          <w:p w14:paraId="31BFB004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>Пр/р</w:t>
            </w:r>
          </w:p>
        </w:tc>
      </w:tr>
      <w:tr w:rsidR="00E10A1B" w:rsidRPr="00C371A5" w14:paraId="0631A77C" w14:textId="77777777" w:rsidTr="00E10A1B">
        <w:trPr>
          <w:jc w:val="center"/>
        </w:trPr>
        <w:tc>
          <w:tcPr>
            <w:tcW w:w="709" w:type="dxa"/>
          </w:tcPr>
          <w:p w14:paraId="52448881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3" w:type="dxa"/>
          </w:tcPr>
          <w:p w14:paraId="2A359BF3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AC8002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5B7B88D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142FBB50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1B" w:rsidRPr="00C371A5" w14:paraId="69954D18" w14:textId="77777777" w:rsidTr="00E10A1B">
        <w:trPr>
          <w:jc w:val="center"/>
        </w:trPr>
        <w:tc>
          <w:tcPr>
            <w:tcW w:w="709" w:type="dxa"/>
          </w:tcPr>
          <w:p w14:paraId="39F2F519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14:paraId="38B18AA3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вместе с природой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205ECB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E1417B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7E99B3D7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4478302D" w14:textId="77777777" w:rsidTr="00E10A1B">
        <w:trPr>
          <w:jc w:val="center"/>
        </w:trPr>
        <w:tc>
          <w:tcPr>
            <w:tcW w:w="709" w:type="dxa"/>
          </w:tcPr>
          <w:p w14:paraId="1FBB73A7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3" w:type="dxa"/>
          </w:tcPr>
          <w:p w14:paraId="755090A7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бассейнах великих рек Хуанхэ, Инд и Ганг</w:t>
            </w:r>
          </w:p>
        </w:tc>
        <w:tc>
          <w:tcPr>
            <w:tcW w:w="708" w:type="dxa"/>
          </w:tcPr>
          <w:p w14:paraId="2ECA3F58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FECE35E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DDB632A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51184015" w14:textId="77777777" w:rsidTr="00E10A1B">
        <w:trPr>
          <w:jc w:val="center"/>
        </w:trPr>
        <w:tc>
          <w:tcPr>
            <w:tcW w:w="709" w:type="dxa"/>
          </w:tcPr>
          <w:p w14:paraId="51DD1A18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3" w:type="dxa"/>
          </w:tcPr>
          <w:p w14:paraId="2A3EEC34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Тигром и Евфратом</w:t>
            </w:r>
          </w:p>
        </w:tc>
        <w:tc>
          <w:tcPr>
            <w:tcW w:w="708" w:type="dxa"/>
          </w:tcPr>
          <w:p w14:paraId="4AF8466E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1B2C500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23C5F14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6FC03D1D" w14:textId="77777777" w:rsidTr="00E10A1B">
        <w:trPr>
          <w:jc w:val="center"/>
        </w:trPr>
        <w:tc>
          <w:tcPr>
            <w:tcW w:w="709" w:type="dxa"/>
          </w:tcPr>
          <w:p w14:paraId="2A5F39DA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3" w:type="dxa"/>
          </w:tcPr>
          <w:p w14:paraId="223B19F8" w14:textId="77777777" w:rsidR="00E10A1B" w:rsidRPr="00C371A5" w:rsidRDefault="00E10A1B" w:rsidP="00A344DA">
            <w:pPr>
              <w:tabs>
                <w:tab w:val="left" w:pos="2097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 Возлюбленная</w:t>
            </w: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</w:tcPr>
          <w:p w14:paraId="505FF44B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C2BB9BD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4814EFF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06C583A4" w14:textId="77777777" w:rsidTr="00E10A1B">
        <w:trPr>
          <w:jc w:val="center"/>
        </w:trPr>
        <w:tc>
          <w:tcPr>
            <w:tcW w:w="709" w:type="dxa"/>
          </w:tcPr>
          <w:p w14:paraId="3CF56F61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3" w:type="dxa"/>
          </w:tcPr>
          <w:p w14:paraId="2EBEC12B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и космос</w:t>
            </w:r>
          </w:p>
        </w:tc>
        <w:tc>
          <w:tcPr>
            <w:tcW w:w="708" w:type="dxa"/>
          </w:tcPr>
          <w:p w14:paraId="67055BCC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39F7E65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8C0C800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214069F3" w14:textId="77777777" w:rsidTr="00E10A1B">
        <w:trPr>
          <w:jc w:val="center"/>
        </w:trPr>
        <w:tc>
          <w:tcPr>
            <w:tcW w:w="709" w:type="dxa"/>
          </w:tcPr>
          <w:p w14:paraId="6257E3AC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3" w:type="dxa"/>
          </w:tcPr>
          <w:p w14:paraId="60C6270F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вечности</w:t>
            </w:r>
          </w:p>
        </w:tc>
        <w:tc>
          <w:tcPr>
            <w:tcW w:w="708" w:type="dxa"/>
          </w:tcPr>
          <w:p w14:paraId="2CD541AB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C450116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4E4752CD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6C70880A" w14:textId="77777777" w:rsidTr="00E10A1B">
        <w:trPr>
          <w:jc w:val="center"/>
        </w:trPr>
        <w:tc>
          <w:tcPr>
            <w:tcW w:w="709" w:type="dxa"/>
          </w:tcPr>
          <w:p w14:paraId="3F2D6333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3" w:type="dxa"/>
          </w:tcPr>
          <w:p w14:paraId="4B435FC9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человечества</w:t>
            </w:r>
          </w:p>
        </w:tc>
        <w:tc>
          <w:tcPr>
            <w:tcW w:w="708" w:type="dxa"/>
          </w:tcPr>
          <w:p w14:paraId="72BE8E10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35CF92C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0CFBC1D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5D730AEA" w14:textId="77777777" w:rsidTr="00E10A1B">
        <w:trPr>
          <w:jc w:val="center"/>
        </w:trPr>
        <w:tc>
          <w:tcPr>
            <w:tcW w:w="709" w:type="dxa"/>
          </w:tcPr>
          <w:p w14:paraId="341FC9DD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3" w:type="dxa"/>
          </w:tcPr>
          <w:p w14:paraId="42900238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Вершина греческой классики</w:t>
            </w:r>
          </w:p>
        </w:tc>
        <w:tc>
          <w:tcPr>
            <w:tcW w:w="708" w:type="dxa"/>
          </w:tcPr>
          <w:p w14:paraId="29B1FD81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C570B91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2637B04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6B9B2160" w14:textId="77777777" w:rsidTr="00E10A1B">
        <w:trPr>
          <w:jc w:val="center"/>
        </w:trPr>
        <w:tc>
          <w:tcPr>
            <w:tcW w:w="709" w:type="dxa"/>
          </w:tcPr>
          <w:p w14:paraId="21769145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14:paraId="5CAFCADF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06BFCD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F8FFCE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0B7A3DA2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05363770" w14:textId="77777777" w:rsidTr="00E10A1B">
        <w:trPr>
          <w:jc w:val="center"/>
        </w:trPr>
        <w:tc>
          <w:tcPr>
            <w:tcW w:w="709" w:type="dxa"/>
          </w:tcPr>
          <w:p w14:paraId="395C628D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3" w:type="dxa"/>
          </w:tcPr>
          <w:p w14:paraId="283D8CAC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Римский феномен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C4A66F8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D5D12AF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6A28E33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1D6CADB7" w14:textId="77777777" w:rsidTr="00E10A1B">
        <w:trPr>
          <w:jc w:val="center"/>
        </w:trPr>
        <w:tc>
          <w:tcPr>
            <w:tcW w:w="709" w:type="dxa"/>
          </w:tcPr>
          <w:p w14:paraId="0BF96F4D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3" w:type="dxa"/>
          </w:tcPr>
          <w:p w14:paraId="7B2F8581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Древнего мира</w:t>
            </w:r>
          </w:p>
        </w:tc>
        <w:tc>
          <w:tcPr>
            <w:tcW w:w="708" w:type="dxa"/>
          </w:tcPr>
          <w:p w14:paraId="6921B054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C767A21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838283D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6FA83303" w14:textId="77777777" w:rsidTr="00E10A1B">
        <w:trPr>
          <w:jc w:val="center"/>
        </w:trPr>
        <w:tc>
          <w:tcPr>
            <w:tcW w:w="709" w:type="dxa"/>
          </w:tcPr>
          <w:p w14:paraId="6D50FB34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3" w:type="dxa"/>
          </w:tcPr>
          <w:p w14:paraId="56C1DCCB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Несостоявшийся диалог</w:t>
            </w:r>
          </w:p>
        </w:tc>
        <w:tc>
          <w:tcPr>
            <w:tcW w:w="708" w:type="dxa"/>
          </w:tcPr>
          <w:p w14:paraId="66404EF4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C21E678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4B935EC9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600B8CA5" w14:textId="77777777" w:rsidTr="00E10A1B">
        <w:trPr>
          <w:jc w:val="center"/>
        </w:trPr>
        <w:tc>
          <w:tcPr>
            <w:tcW w:w="709" w:type="dxa"/>
          </w:tcPr>
          <w:p w14:paraId="22B9ECCF" w14:textId="77777777" w:rsidR="00E10A1B" w:rsidRPr="00C371A5" w:rsidRDefault="00E10A1B" w:rsidP="000662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513" w:type="dxa"/>
          </w:tcPr>
          <w:p w14:paraId="51BE7845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708" w:type="dxa"/>
          </w:tcPr>
          <w:p w14:paraId="1318DC51" w14:textId="77777777" w:rsidR="00E10A1B" w:rsidRPr="00C371A5" w:rsidRDefault="00066204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BC8BC75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EF2B4B7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04" w:rsidRPr="00C371A5" w14:paraId="77DCECF5" w14:textId="77777777" w:rsidTr="00E10A1B">
        <w:trPr>
          <w:jc w:val="center"/>
        </w:trPr>
        <w:tc>
          <w:tcPr>
            <w:tcW w:w="709" w:type="dxa"/>
          </w:tcPr>
          <w:p w14:paraId="361F90AD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3" w:type="dxa"/>
          </w:tcPr>
          <w:p w14:paraId="73FE048D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708" w:type="dxa"/>
          </w:tcPr>
          <w:p w14:paraId="73018EE7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D43386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0C95C0A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04" w:rsidRPr="00C371A5" w14:paraId="3F22DFD9" w14:textId="77777777" w:rsidTr="00E10A1B">
        <w:trPr>
          <w:jc w:val="center"/>
        </w:trPr>
        <w:tc>
          <w:tcPr>
            <w:tcW w:w="709" w:type="dxa"/>
          </w:tcPr>
          <w:p w14:paraId="717B609F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3" w:type="dxa"/>
          </w:tcPr>
          <w:p w14:paraId="2536AA13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708" w:type="dxa"/>
          </w:tcPr>
          <w:p w14:paraId="3D276D8C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CA27B1D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059C68C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65F077CF" w14:textId="77777777" w:rsidTr="00E10A1B">
        <w:trPr>
          <w:jc w:val="center"/>
        </w:trPr>
        <w:tc>
          <w:tcPr>
            <w:tcW w:w="709" w:type="dxa"/>
          </w:tcPr>
          <w:p w14:paraId="37F24C64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3" w:type="dxa"/>
          </w:tcPr>
          <w:p w14:paraId="656979E2" w14:textId="77777777" w:rsidR="00E10A1B" w:rsidRPr="00C371A5" w:rsidRDefault="00E10A1B" w:rsidP="000662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708" w:type="dxa"/>
          </w:tcPr>
          <w:p w14:paraId="1A75BFFA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2528A60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3935354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5872BF1B" w14:textId="77777777" w:rsidTr="00E10A1B">
        <w:trPr>
          <w:jc w:val="center"/>
        </w:trPr>
        <w:tc>
          <w:tcPr>
            <w:tcW w:w="709" w:type="dxa"/>
          </w:tcPr>
          <w:p w14:paraId="5531262D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14:paraId="59926E5A" w14:textId="77777777" w:rsidR="00E10A1B" w:rsidRPr="00C371A5" w:rsidRDefault="00E10A1B" w:rsidP="00A344DA">
            <w:pPr>
              <w:tabs>
                <w:tab w:val="left" w:pos="1237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Вселенная Ахурамазды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A06303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034EA4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56ECE0A3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3E0BAA45" w14:textId="77777777" w:rsidTr="00E10A1B">
        <w:trPr>
          <w:jc w:val="center"/>
        </w:trPr>
        <w:tc>
          <w:tcPr>
            <w:tcW w:w="709" w:type="dxa"/>
          </w:tcPr>
          <w:p w14:paraId="451A4C3F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3" w:type="dxa"/>
            <w:tcBorders>
              <w:right w:val="single" w:sz="4" w:space="0" w:color="auto"/>
            </w:tcBorders>
          </w:tcPr>
          <w:p w14:paraId="1CEBD3C5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 бытия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E27FFF7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936092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53ECC9EF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572D5030" w14:textId="77777777" w:rsidTr="00E10A1B">
        <w:trPr>
          <w:jc w:val="center"/>
        </w:trPr>
        <w:tc>
          <w:tcPr>
            <w:tcW w:w="709" w:type="dxa"/>
          </w:tcPr>
          <w:p w14:paraId="608FE7BD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3" w:type="dxa"/>
          </w:tcPr>
          <w:p w14:paraId="0BBA333A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Рукотворная вселенная</w:t>
            </w:r>
          </w:p>
        </w:tc>
        <w:tc>
          <w:tcPr>
            <w:tcW w:w="708" w:type="dxa"/>
          </w:tcPr>
          <w:p w14:paraId="014BEB53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88F8BEB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5F79C21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1437E7CD" w14:textId="77777777" w:rsidTr="00E10A1B">
        <w:trPr>
          <w:jc w:val="center"/>
        </w:trPr>
        <w:tc>
          <w:tcPr>
            <w:tcW w:w="709" w:type="dxa"/>
          </w:tcPr>
          <w:p w14:paraId="006A361B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13" w:type="dxa"/>
          </w:tcPr>
          <w:p w14:paraId="05AA562C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Взгляд сквозь небо</w:t>
            </w:r>
          </w:p>
        </w:tc>
        <w:tc>
          <w:tcPr>
            <w:tcW w:w="708" w:type="dxa"/>
          </w:tcPr>
          <w:p w14:paraId="72B8777A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9CC7013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2F460F2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54431CBA" w14:textId="77777777" w:rsidTr="00E10A1B">
        <w:trPr>
          <w:jc w:val="center"/>
        </w:trPr>
        <w:tc>
          <w:tcPr>
            <w:tcW w:w="709" w:type="dxa"/>
          </w:tcPr>
          <w:p w14:paraId="3FC46CAE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3" w:type="dxa"/>
          </w:tcPr>
          <w:p w14:paraId="6D8A1471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Каменная летопись</w:t>
            </w:r>
          </w:p>
        </w:tc>
        <w:tc>
          <w:tcPr>
            <w:tcW w:w="708" w:type="dxa"/>
          </w:tcPr>
          <w:p w14:paraId="653F2CF5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3ACA139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0B1E8F7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1631C148" w14:textId="77777777" w:rsidTr="00E10A1B">
        <w:trPr>
          <w:jc w:val="center"/>
        </w:trPr>
        <w:tc>
          <w:tcPr>
            <w:tcW w:w="709" w:type="dxa"/>
          </w:tcPr>
          <w:p w14:paraId="2DB1F2F9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3" w:type="dxa"/>
          </w:tcPr>
          <w:p w14:paraId="1EC30769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Духовное делание</w:t>
            </w:r>
          </w:p>
        </w:tc>
        <w:tc>
          <w:tcPr>
            <w:tcW w:w="708" w:type="dxa"/>
          </w:tcPr>
          <w:p w14:paraId="3B000F87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C60735B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B361E35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79F137DB" w14:textId="77777777" w:rsidTr="00E10A1B">
        <w:trPr>
          <w:jc w:val="center"/>
        </w:trPr>
        <w:tc>
          <w:tcPr>
            <w:tcW w:w="709" w:type="dxa"/>
          </w:tcPr>
          <w:p w14:paraId="0DD09B89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3" w:type="dxa"/>
          </w:tcPr>
          <w:p w14:paraId="16EB88F9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Божественное песнопение в христианском храме</w:t>
            </w:r>
          </w:p>
        </w:tc>
        <w:tc>
          <w:tcPr>
            <w:tcW w:w="708" w:type="dxa"/>
          </w:tcPr>
          <w:p w14:paraId="64F286C1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7289333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14:paraId="7AA3D361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A1B" w:rsidRPr="00C371A5" w14:paraId="72E556C1" w14:textId="77777777" w:rsidTr="00E10A1B">
        <w:trPr>
          <w:jc w:val="center"/>
        </w:trPr>
        <w:tc>
          <w:tcPr>
            <w:tcW w:w="709" w:type="dxa"/>
          </w:tcPr>
          <w:p w14:paraId="35F8C412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3" w:type="dxa"/>
          </w:tcPr>
          <w:p w14:paraId="2386B597" w14:textId="77777777" w:rsidR="00E10A1B" w:rsidRPr="00C371A5" w:rsidRDefault="00E10A1B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Слепок вечности</w:t>
            </w:r>
          </w:p>
        </w:tc>
        <w:tc>
          <w:tcPr>
            <w:tcW w:w="708" w:type="dxa"/>
          </w:tcPr>
          <w:p w14:paraId="01F12D8A" w14:textId="77777777" w:rsidR="00E10A1B" w:rsidRPr="00C371A5" w:rsidRDefault="00E10A1B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C6CA5C8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F20A84D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7BBD7B85" w14:textId="77777777" w:rsidTr="00E10A1B">
        <w:trPr>
          <w:jc w:val="center"/>
        </w:trPr>
        <w:tc>
          <w:tcPr>
            <w:tcW w:w="709" w:type="dxa"/>
          </w:tcPr>
          <w:p w14:paraId="633E2093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3" w:type="dxa"/>
          </w:tcPr>
          <w:p w14:paraId="617487FC" w14:textId="77777777" w:rsidR="00E10A1B" w:rsidRPr="00C371A5" w:rsidRDefault="00E10A1B" w:rsidP="00A344DA">
            <w:pPr>
              <w:tabs>
                <w:tab w:val="left" w:pos="13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Космос Данте</w:t>
            </w:r>
          </w:p>
        </w:tc>
        <w:tc>
          <w:tcPr>
            <w:tcW w:w="708" w:type="dxa"/>
          </w:tcPr>
          <w:p w14:paraId="4E91AD8E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BC06B7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95A640F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42F771D2" w14:textId="77777777" w:rsidTr="00E10A1B">
        <w:trPr>
          <w:jc w:val="center"/>
        </w:trPr>
        <w:tc>
          <w:tcPr>
            <w:tcW w:w="709" w:type="dxa"/>
          </w:tcPr>
          <w:p w14:paraId="2F38A8FC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3" w:type="dxa"/>
          </w:tcPr>
          <w:p w14:paraId="2BB79534" w14:textId="77777777" w:rsidR="00E10A1B" w:rsidRPr="00C371A5" w:rsidRDefault="00E10A1B" w:rsidP="00A344DA">
            <w:pPr>
              <w:tabs>
                <w:tab w:val="left" w:pos="15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Прорыв в действительность</w:t>
            </w:r>
          </w:p>
        </w:tc>
        <w:tc>
          <w:tcPr>
            <w:tcW w:w="708" w:type="dxa"/>
          </w:tcPr>
          <w:p w14:paraId="3CE3B492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693263A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62E22BC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0168001F" w14:textId="77777777" w:rsidTr="00E10A1B">
        <w:trPr>
          <w:jc w:val="center"/>
        </w:trPr>
        <w:tc>
          <w:tcPr>
            <w:tcW w:w="709" w:type="dxa"/>
          </w:tcPr>
          <w:p w14:paraId="29D651DE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3" w:type="dxa"/>
          </w:tcPr>
          <w:p w14:paraId="1E0F7D8E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Величавая беседа равных</w:t>
            </w:r>
          </w:p>
        </w:tc>
        <w:tc>
          <w:tcPr>
            <w:tcW w:w="708" w:type="dxa"/>
          </w:tcPr>
          <w:p w14:paraId="53506423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1E6B5B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0095755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7DA5534F" w14:textId="77777777" w:rsidTr="00E10A1B">
        <w:trPr>
          <w:jc w:val="center"/>
        </w:trPr>
        <w:tc>
          <w:tcPr>
            <w:tcW w:w="709" w:type="dxa"/>
          </w:tcPr>
          <w:p w14:paraId="0DD94722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3" w:type="dxa"/>
          </w:tcPr>
          <w:p w14:paraId="638AA860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Борьба за разум</w:t>
            </w:r>
          </w:p>
        </w:tc>
        <w:tc>
          <w:tcPr>
            <w:tcW w:w="708" w:type="dxa"/>
          </w:tcPr>
          <w:p w14:paraId="596A62E4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160A615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3D06AFD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02AF8B53" w14:textId="77777777" w:rsidTr="00E10A1B">
        <w:trPr>
          <w:jc w:val="center"/>
        </w:trPr>
        <w:tc>
          <w:tcPr>
            <w:tcW w:w="709" w:type="dxa"/>
          </w:tcPr>
          <w:p w14:paraId="4A79F103" w14:textId="77777777" w:rsidR="00E10A1B" w:rsidRPr="00C371A5" w:rsidRDefault="00E10A1B" w:rsidP="000662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3" w:type="dxa"/>
          </w:tcPr>
          <w:p w14:paraId="431FEEE9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708" w:type="dxa"/>
          </w:tcPr>
          <w:p w14:paraId="3B1D2CEC" w14:textId="77777777" w:rsidR="00E10A1B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9513020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AB02605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04" w:rsidRPr="00C371A5" w14:paraId="7C8E1F6B" w14:textId="77777777" w:rsidTr="00E10A1B">
        <w:trPr>
          <w:jc w:val="center"/>
        </w:trPr>
        <w:tc>
          <w:tcPr>
            <w:tcW w:w="709" w:type="dxa"/>
          </w:tcPr>
          <w:p w14:paraId="2380AC25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3" w:type="dxa"/>
          </w:tcPr>
          <w:p w14:paraId="1A58DBBE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708" w:type="dxa"/>
          </w:tcPr>
          <w:p w14:paraId="5DF2B966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BF72CB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2A3AF70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04" w:rsidRPr="00C371A5" w14:paraId="795AAC82" w14:textId="77777777" w:rsidTr="00E10A1B">
        <w:trPr>
          <w:jc w:val="center"/>
        </w:trPr>
        <w:tc>
          <w:tcPr>
            <w:tcW w:w="709" w:type="dxa"/>
          </w:tcPr>
          <w:p w14:paraId="735853DD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3" w:type="dxa"/>
          </w:tcPr>
          <w:p w14:paraId="1E963934" w14:textId="77777777" w:rsidR="00066204" w:rsidRPr="00C371A5" w:rsidRDefault="000662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708" w:type="dxa"/>
          </w:tcPr>
          <w:p w14:paraId="041D335F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F486ED1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48D047AE" w14:textId="77777777" w:rsidR="00066204" w:rsidRPr="00C371A5" w:rsidRDefault="000662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1B" w:rsidRPr="00C371A5" w14:paraId="2B7EF9BB" w14:textId="77777777" w:rsidTr="00E10A1B">
        <w:trPr>
          <w:jc w:val="center"/>
        </w:trPr>
        <w:tc>
          <w:tcPr>
            <w:tcW w:w="709" w:type="dxa"/>
          </w:tcPr>
          <w:p w14:paraId="2698F050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3" w:type="dxa"/>
          </w:tcPr>
          <w:p w14:paraId="5447F4EB" w14:textId="77777777" w:rsidR="00E10A1B" w:rsidRPr="00C371A5" w:rsidRDefault="00066204" w:rsidP="00066204">
            <w:pPr>
              <w:tabs>
                <w:tab w:val="left" w:pos="13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08" w:type="dxa"/>
          </w:tcPr>
          <w:p w14:paraId="678BBCA0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D03D7C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2DD3A573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A1B" w:rsidRPr="00C371A5" w14:paraId="46BFF31C" w14:textId="77777777" w:rsidTr="00E10A1B">
        <w:trPr>
          <w:jc w:val="center"/>
        </w:trPr>
        <w:tc>
          <w:tcPr>
            <w:tcW w:w="709" w:type="dxa"/>
          </w:tcPr>
          <w:p w14:paraId="413F4351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3" w:type="dxa"/>
          </w:tcPr>
          <w:p w14:paraId="33063FBC" w14:textId="77777777" w:rsidR="00E10A1B" w:rsidRPr="00C371A5" w:rsidRDefault="00E10A1B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8" w:type="dxa"/>
          </w:tcPr>
          <w:p w14:paraId="11C7E9D0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619439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380295E" w14:textId="77777777" w:rsidR="00E10A1B" w:rsidRPr="00C371A5" w:rsidRDefault="00E10A1B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6EE8FF9D" w14:textId="77777777" w:rsidTr="00A344DA">
        <w:trPr>
          <w:jc w:val="center"/>
        </w:trPr>
        <w:tc>
          <w:tcPr>
            <w:tcW w:w="7222" w:type="dxa"/>
            <w:gridSpan w:val="2"/>
          </w:tcPr>
          <w:p w14:paraId="4CDE4B98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708" w:type="dxa"/>
          </w:tcPr>
          <w:p w14:paraId="0706D892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2CAEFE0E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0552E96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3230B" w14:textId="77777777" w:rsidR="00547D1E" w:rsidRPr="00C371A5" w:rsidRDefault="00547D1E" w:rsidP="00547D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44453" w14:textId="77777777" w:rsidR="00707FB3" w:rsidRDefault="00707FB3" w:rsidP="00547D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DEA36" w14:textId="77777777" w:rsidR="00707FB3" w:rsidRDefault="00707FB3" w:rsidP="00547D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EED17" w14:textId="77777777" w:rsidR="00897F8A" w:rsidRDefault="00897F8A" w:rsidP="00547D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A4C2B" w14:textId="77777777" w:rsidR="00A344DA" w:rsidRPr="00C371A5" w:rsidRDefault="00A344DA" w:rsidP="00547D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A5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6519"/>
        <w:gridCol w:w="699"/>
        <w:gridCol w:w="9"/>
        <w:gridCol w:w="711"/>
        <w:gridCol w:w="708"/>
      </w:tblGrid>
      <w:tr w:rsidR="00A344DA" w:rsidRPr="00C371A5" w14:paraId="10CF0D47" w14:textId="77777777" w:rsidTr="00A344DA">
        <w:trPr>
          <w:trHeight w:val="454"/>
          <w:jc w:val="center"/>
        </w:trPr>
        <w:tc>
          <w:tcPr>
            <w:tcW w:w="662" w:type="dxa"/>
            <w:vMerge w:val="restart"/>
          </w:tcPr>
          <w:p w14:paraId="3C78EC08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9" w:type="dxa"/>
            <w:vMerge w:val="restart"/>
          </w:tcPr>
          <w:p w14:paraId="0603C3A7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5975A1DA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344DA" w:rsidRPr="00C371A5" w14:paraId="5DD9323C" w14:textId="77777777" w:rsidTr="00A344DA">
        <w:trPr>
          <w:trHeight w:val="713"/>
          <w:jc w:val="center"/>
        </w:trPr>
        <w:tc>
          <w:tcPr>
            <w:tcW w:w="662" w:type="dxa"/>
            <w:vMerge/>
          </w:tcPr>
          <w:p w14:paraId="723D118A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19" w:type="dxa"/>
            <w:vMerge/>
          </w:tcPr>
          <w:p w14:paraId="2BD6D68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14:paraId="6BF14C43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07A845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77CF1157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Пр/р</w:t>
            </w:r>
          </w:p>
        </w:tc>
      </w:tr>
      <w:tr w:rsidR="00A344DA" w:rsidRPr="00C371A5" w14:paraId="038FEF43" w14:textId="77777777" w:rsidTr="00A344DA">
        <w:trPr>
          <w:jc w:val="center"/>
        </w:trPr>
        <w:tc>
          <w:tcPr>
            <w:tcW w:w="662" w:type="dxa"/>
          </w:tcPr>
          <w:p w14:paraId="70691CE8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</w:tcPr>
          <w:p w14:paraId="0B86ECD1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237BD34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F626555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CD647DE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61C53158" w14:textId="77777777" w:rsidTr="00A344DA">
        <w:trPr>
          <w:jc w:val="center"/>
        </w:trPr>
        <w:tc>
          <w:tcPr>
            <w:tcW w:w="662" w:type="dxa"/>
          </w:tcPr>
          <w:p w14:paraId="43DA8820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9" w:type="dxa"/>
            <w:tcBorders>
              <w:right w:val="single" w:sz="4" w:space="0" w:color="auto"/>
            </w:tcBorders>
          </w:tcPr>
          <w:p w14:paraId="31A5029A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Нового времени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14:paraId="226192A8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1444002A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C70987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40B05BC1" w14:textId="77777777" w:rsidTr="00A344DA">
        <w:trPr>
          <w:jc w:val="center"/>
        </w:trPr>
        <w:tc>
          <w:tcPr>
            <w:tcW w:w="662" w:type="dxa"/>
          </w:tcPr>
          <w:p w14:paraId="6502EABD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9" w:type="dxa"/>
          </w:tcPr>
          <w:p w14:paraId="3BF43279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и стиль</w:t>
            </w:r>
          </w:p>
        </w:tc>
        <w:tc>
          <w:tcPr>
            <w:tcW w:w="708" w:type="dxa"/>
            <w:gridSpan w:val="2"/>
          </w:tcPr>
          <w:p w14:paraId="22410F52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34F57B9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92BED9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758F4AA9" w14:textId="77777777" w:rsidTr="00A344DA">
        <w:trPr>
          <w:jc w:val="center"/>
        </w:trPr>
        <w:tc>
          <w:tcPr>
            <w:tcW w:w="662" w:type="dxa"/>
          </w:tcPr>
          <w:p w14:paraId="48BCDB8C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</w:tcPr>
          <w:p w14:paraId="103F5AEF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Рождение оперы</w:t>
            </w:r>
          </w:p>
        </w:tc>
        <w:tc>
          <w:tcPr>
            <w:tcW w:w="708" w:type="dxa"/>
            <w:gridSpan w:val="2"/>
          </w:tcPr>
          <w:p w14:paraId="69904AD4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5F939635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F65E60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75BA21C6" w14:textId="77777777" w:rsidTr="00A344DA">
        <w:trPr>
          <w:jc w:val="center"/>
        </w:trPr>
        <w:tc>
          <w:tcPr>
            <w:tcW w:w="662" w:type="dxa"/>
          </w:tcPr>
          <w:p w14:paraId="153021AB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9" w:type="dxa"/>
          </w:tcPr>
          <w:p w14:paraId="728862BA" w14:textId="77777777" w:rsidR="00A344DA" w:rsidRPr="00C371A5" w:rsidRDefault="00A344DA" w:rsidP="00A344DA">
            <w:pPr>
              <w:tabs>
                <w:tab w:val="left" w:pos="2097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Живописцы реального мира</w:t>
            </w:r>
          </w:p>
        </w:tc>
        <w:tc>
          <w:tcPr>
            <w:tcW w:w="708" w:type="dxa"/>
            <w:gridSpan w:val="2"/>
          </w:tcPr>
          <w:p w14:paraId="75406FF4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4413E38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D27BC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3D3585A4" w14:textId="77777777" w:rsidTr="00A344DA">
        <w:trPr>
          <w:jc w:val="center"/>
        </w:trPr>
        <w:tc>
          <w:tcPr>
            <w:tcW w:w="662" w:type="dxa"/>
          </w:tcPr>
          <w:p w14:paraId="00AE97E7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</w:tcPr>
          <w:p w14:paraId="45062CD8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Герой Нового времени</w:t>
            </w:r>
          </w:p>
        </w:tc>
        <w:tc>
          <w:tcPr>
            <w:tcW w:w="708" w:type="dxa"/>
            <w:gridSpan w:val="2"/>
          </w:tcPr>
          <w:p w14:paraId="18F32F97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44757FFC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BBAF00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1200CC5F" w14:textId="77777777" w:rsidTr="00A344DA">
        <w:trPr>
          <w:jc w:val="center"/>
        </w:trPr>
        <w:tc>
          <w:tcPr>
            <w:tcW w:w="662" w:type="dxa"/>
          </w:tcPr>
          <w:p w14:paraId="4954BAF8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9" w:type="dxa"/>
          </w:tcPr>
          <w:p w14:paraId="5295A67E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на пути к Европе</w:t>
            </w:r>
          </w:p>
        </w:tc>
        <w:tc>
          <w:tcPr>
            <w:tcW w:w="708" w:type="dxa"/>
            <w:gridSpan w:val="2"/>
          </w:tcPr>
          <w:p w14:paraId="522106EA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5813225D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1A1E1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6F8B7D38" w14:textId="77777777" w:rsidTr="00A344DA">
        <w:trPr>
          <w:jc w:val="center"/>
        </w:trPr>
        <w:tc>
          <w:tcPr>
            <w:tcW w:w="662" w:type="dxa"/>
          </w:tcPr>
          <w:p w14:paraId="43AD0997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</w:tcPr>
          <w:p w14:paraId="6055BEB8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Реальная и вымышленная действительность</w:t>
            </w:r>
          </w:p>
        </w:tc>
        <w:tc>
          <w:tcPr>
            <w:tcW w:w="708" w:type="dxa"/>
            <w:gridSpan w:val="2"/>
          </w:tcPr>
          <w:p w14:paraId="54828304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2DE9190E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72F770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5D7A3322" w14:textId="77777777" w:rsidTr="00A344DA">
        <w:trPr>
          <w:jc w:val="center"/>
        </w:trPr>
        <w:tc>
          <w:tcPr>
            <w:tcW w:w="662" w:type="dxa"/>
          </w:tcPr>
          <w:p w14:paraId="554FBF02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9" w:type="dxa"/>
          </w:tcPr>
          <w:p w14:paraId="6F5F9EB1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Романтическая битва</w:t>
            </w:r>
          </w:p>
        </w:tc>
        <w:tc>
          <w:tcPr>
            <w:tcW w:w="708" w:type="dxa"/>
            <w:gridSpan w:val="2"/>
          </w:tcPr>
          <w:p w14:paraId="4257ECE1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422741E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178C9C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0675A8F4" w14:textId="77777777" w:rsidTr="00A344DA">
        <w:trPr>
          <w:jc w:val="center"/>
        </w:trPr>
        <w:tc>
          <w:tcPr>
            <w:tcW w:w="662" w:type="dxa"/>
          </w:tcPr>
          <w:p w14:paraId="34087FEF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9" w:type="dxa"/>
            <w:tcBorders>
              <w:right w:val="single" w:sz="4" w:space="0" w:color="auto"/>
            </w:tcBorders>
          </w:tcPr>
          <w:p w14:paraId="4520D2D5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Концы и начала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14:paraId="17451B82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513D13CE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F2DADEA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14B56123" w14:textId="77777777" w:rsidTr="00A344DA">
        <w:trPr>
          <w:jc w:val="center"/>
        </w:trPr>
        <w:tc>
          <w:tcPr>
            <w:tcW w:w="662" w:type="dxa"/>
          </w:tcPr>
          <w:p w14:paraId="6ADF3BEE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9" w:type="dxa"/>
          </w:tcPr>
          <w:p w14:paraId="110B0882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Приговор явлениям жизни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F521E31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C5D3C21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D8A16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736583F3" w14:textId="77777777" w:rsidTr="00A344DA">
        <w:trPr>
          <w:jc w:val="center"/>
        </w:trPr>
        <w:tc>
          <w:tcPr>
            <w:tcW w:w="662" w:type="dxa"/>
          </w:tcPr>
          <w:p w14:paraId="0D5C3856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9" w:type="dxa"/>
          </w:tcPr>
          <w:p w14:paraId="25E9ECB2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Осмысление истории</w:t>
            </w:r>
          </w:p>
        </w:tc>
        <w:tc>
          <w:tcPr>
            <w:tcW w:w="708" w:type="dxa"/>
            <w:gridSpan w:val="2"/>
          </w:tcPr>
          <w:p w14:paraId="1A2A3E03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6199A84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DA2FB8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20A55083" w14:textId="77777777" w:rsidTr="00A344DA">
        <w:trPr>
          <w:jc w:val="center"/>
        </w:trPr>
        <w:tc>
          <w:tcPr>
            <w:tcW w:w="662" w:type="dxa"/>
          </w:tcPr>
          <w:p w14:paraId="188406E1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9" w:type="dxa"/>
          </w:tcPr>
          <w:p w14:paraId="1C08941F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Иероглиф, понятный всем</w:t>
            </w:r>
          </w:p>
        </w:tc>
        <w:tc>
          <w:tcPr>
            <w:tcW w:w="708" w:type="dxa"/>
            <w:gridSpan w:val="2"/>
          </w:tcPr>
          <w:p w14:paraId="10272D73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4A07537E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1AE3E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04D7A122" w14:textId="77777777" w:rsidTr="00A344DA">
        <w:trPr>
          <w:jc w:val="center"/>
        </w:trPr>
        <w:tc>
          <w:tcPr>
            <w:tcW w:w="662" w:type="dxa"/>
          </w:tcPr>
          <w:p w14:paraId="010E6B4A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519" w:type="dxa"/>
          </w:tcPr>
          <w:p w14:paraId="2136A41E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708" w:type="dxa"/>
            <w:gridSpan w:val="2"/>
          </w:tcPr>
          <w:p w14:paraId="4842C926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452B8943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3DB86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7AA25F91" w14:textId="77777777" w:rsidTr="00A344DA">
        <w:trPr>
          <w:jc w:val="center"/>
        </w:trPr>
        <w:tc>
          <w:tcPr>
            <w:tcW w:w="662" w:type="dxa"/>
          </w:tcPr>
          <w:p w14:paraId="5F4D4FCB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9" w:type="dxa"/>
          </w:tcPr>
          <w:p w14:paraId="33FB12A9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708" w:type="dxa"/>
            <w:gridSpan w:val="2"/>
          </w:tcPr>
          <w:p w14:paraId="4207B729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D0A6A99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A84D17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12A84F3D" w14:textId="77777777" w:rsidTr="00A344DA">
        <w:trPr>
          <w:jc w:val="center"/>
        </w:trPr>
        <w:tc>
          <w:tcPr>
            <w:tcW w:w="662" w:type="dxa"/>
          </w:tcPr>
          <w:p w14:paraId="42393350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9" w:type="dxa"/>
          </w:tcPr>
          <w:p w14:paraId="277264CC" w14:textId="77777777" w:rsidR="00A344DA" w:rsidRPr="00C371A5" w:rsidRDefault="00A344DA" w:rsidP="008F104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708" w:type="dxa"/>
            <w:gridSpan w:val="2"/>
          </w:tcPr>
          <w:p w14:paraId="6A91ACB1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719AE02F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75BC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124A1027" w14:textId="77777777" w:rsidTr="00A344DA">
        <w:trPr>
          <w:jc w:val="center"/>
        </w:trPr>
        <w:tc>
          <w:tcPr>
            <w:tcW w:w="662" w:type="dxa"/>
          </w:tcPr>
          <w:p w14:paraId="5DF49340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9" w:type="dxa"/>
            <w:tcBorders>
              <w:right w:val="single" w:sz="4" w:space="0" w:color="auto"/>
            </w:tcBorders>
          </w:tcPr>
          <w:p w14:paraId="0AC1F205" w14:textId="77777777" w:rsidR="00A344DA" w:rsidRPr="00C371A5" w:rsidRDefault="00A344DA" w:rsidP="00A344DA">
            <w:pPr>
              <w:tabs>
                <w:tab w:val="left" w:pos="1237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столетий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14:paraId="4D6E4F48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1BE4501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0E1D235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00510D66" w14:textId="77777777" w:rsidTr="00A344DA">
        <w:trPr>
          <w:jc w:val="center"/>
        </w:trPr>
        <w:tc>
          <w:tcPr>
            <w:tcW w:w="662" w:type="dxa"/>
          </w:tcPr>
          <w:p w14:paraId="3E5A53ED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9" w:type="dxa"/>
            <w:tcBorders>
              <w:right w:val="single" w:sz="4" w:space="0" w:color="auto"/>
            </w:tcBorders>
          </w:tcPr>
          <w:p w14:paraId="2A5287EF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Схватить мгновенье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14:paraId="3B35B7B0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16D4A8F1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61DC65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6CD3F35B" w14:textId="77777777" w:rsidTr="00A344DA">
        <w:trPr>
          <w:jc w:val="center"/>
        </w:trPr>
        <w:tc>
          <w:tcPr>
            <w:tcW w:w="662" w:type="dxa"/>
          </w:tcPr>
          <w:p w14:paraId="407BBB86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9" w:type="dxa"/>
          </w:tcPr>
          <w:p w14:paraId="65D5E9BB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правды жизни к правде искусства</w:t>
            </w:r>
          </w:p>
        </w:tc>
        <w:tc>
          <w:tcPr>
            <w:tcW w:w="708" w:type="dxa"/>
            <w:gridSpan w:val="2"/>
          </w:tcPr>
          <w:p w14:paraId="5A74A24B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4782FEA6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6FF343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1DC4440A" w14:textId="77777777" w:rsidTr="00A344DA">
        <w:trPr>
          <w:jc w:val="center"/>
        </w:trPr>
        <w:tc>
          <w:tcPr>
            <w:tcW w:w="662" w:type="dxa"/>
          </w:tcPr>
          <w:p w14:paraId="1A2BD5BC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9" w:type="dxa"/>
          </w:tcPr>
          <w:p w14:paraId="1EB34186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Возвращение к примитиву</w:t>
            </w:r>
          </w:p>
        </w:tc>
        <w:tc>
          <w:tcPr>
            <w:tcW w:w="708" w:type="dxa"/>
            <w:gridSpan w:val="2"/>
          </w:tcPr>
          <w:p w14:paraId="5DE57C4F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47DEB93E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75517F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2236481C" w14:textId="77777777" w:rsidTr="00A344DA">
        <w:trPr>
          <w:jc w:val="center"/>
        </w:trPr>
        <w:tc>
          <w:tcPr>
            <w:tcW w:w="662" w:type="dxa"/>
          </w:tcPr>
          <w:p w14:paraId="0D72F161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19" w:type="dxa"/>
          </w:tcPr>
          <w:p w14:paraId="0DA2BD21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Девушка под снегом</w:t>
            </w:r>
          </w:p>
        </w:tc>
        <w:tc>
          <w:tcPr>
            <w:tcW w:w="708" w:type="dxa"/>
            <w:gridSpan w:val="2"/>
          </w:tcPr>
          <w:p w14:paraId="373E58E1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6DE48AEC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B2821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1E3C95C6" w14:textId="77777777" w:rsidTr="00A344DA">
        <w:trPr>
          <w:jc w:val="center"/>
        </w:trPr>
        <w:tc>
          <w:tcPr>
            <w:tcW w:w="662" w:type="dxa"/>
          </w:tcPr>
          <w:p w14:paraId="17792F38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9" w:type="dxa"/>
          </w:tcPr>
          <w:p w14:paraId="1F15310A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Сотканная из фантазий действительность</w:t>
            </w:r>
          </w:p>
        </w:tc>
        <w:tc>
          <w:tcPr>
            <w:tcW w:w="708" w:type="dxa"/>
            <w:gridSpan w:val="2"/>
          </w:tcPr>
          <w:p w14:paraId="0B07213B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2B928AAF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DF2288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744D0C7A" w14:textId="77777777" w:rsidTr="00A344DA">
        <w:trPr>
          <w:jc w:val="center"/>
        </w:trPr>
        <w:tc>
          <w:tcPr>
            <w:tcW w:w="662" w:type="dxa"/>
          </w:tcPr>
          <w:p w14:paraId="154A82A8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9" w:type="dxa"/>
          </w:tcPr>
          <w:p w14:paraId="66832392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Мы наш, мы новый мир построим</w:t>
            </w:r>
          </w:p>
        </w:tc>
        <w:tc>
          <w:tcPr>
            <w:tcW w:w="708" w:type="dxa"/>
            <w:gridSpan w:val="2"/>
          </w:tcPr>
          <w:p w14:paraId="4FF88F40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0D9C63B8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3AA38AD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44DA" w:rsidRPr="00C371A5" w14:paraId="13A87946" w14:textId="77777777" w:rsidTr="00A344DA">
        <w:trPr>
          <w:jc w:val="center"/>
        </w:trPr>
        <w:tc>
          <w:tcPr>
            <w:tcW w:w="662" w:type="dxa"/>
          </w:tcPr>
          <w:p w14:paraId="4AE49709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9" w:type="dxa"/>
          </w:tcPr>
          <w:p w14:paraId="3E8311B5" w14:textId="77777777" w:rsidR="00A344DA" w:rsidRPr="00C371A5" w:rsidRDefault="00A344DA" w:rsidP="00A344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помнили</w:t>
            </w:r>
          </w:p>
        </w:tc>
        <w:tc>
          <w:tcPr>
            <w:tcW w:w="708" w:type="dxa"/>
            <w:gridSpan w:val="2"/>
          </w:tcPr>
          <w:p w14:paraId="454B13A3" w14:textId="77777777" w:rsidR="00A344DA" w:rsidRPr="00C371A5" w:rsidRDefault="00A344DA" w:rsidP="00A344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14:paraId="6C3D279C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256BE2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6020A3DB" w14:textId="77777777" w:rsidTr="00A344DA">
        <w:trPr>
          <w:jc w:val="center"/>
        </w:trPr>
        <w:tc>
          <w:tcPr>
            <w:tcW w:w="662" w:type="dxa"/>
          </w:tcPr>
          <w:p w14:paraId="41412070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9" w:type="dxa"/>
          </w:tcPr>
          <w:p w14:paraId="7A863BE4" w14:textId="77777777" w:rsidR="00A344DA" w:rsidRPr="00C371A5" w:rsidRDefault="00A344DA" w:rsidP="00A344DA">
            <w:pPr>
              <w:tabs>
                <w:tab w:val="left" w:pos="13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Постмодернизм: с приставкой нео</w:t>
            </w:r>
          </w:p>
        </w:tc>
        <w:tc>
          <w:tcPr>
            <w:tcW w:w="708" w:type="dxa"/>
            <w:gridSpan w:val="2"/>
          </w:tcPr>
          <w:p w14:paraId="0AB4A23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EBF487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4C7B3D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313D2E2F" w14:textId="77777777" w:rsidTr="00A344DA">
        <w:trPr>
          <w:jc w:val="center"/>
        </w:trPr>
        <w:tc>
          <w:tcPr>
            <w:tcW w:w="662" w:type="dxa"/>
          </w:tcPr>
          <w:p w14:paraId="5F3AFA73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9" w:type="dxa"/>
          </w:tcPr>
          <w:p w14:paraId="74A6EB36" w14:textId="77777777" w:rsidR="00A344DA" w:rsidRPr="00C371A5" w:rsidRDefault="00A344DA" w:rsidP="00A344DA">
            <w:pPr>
              <w:tabs>
                <w:tab w:val="left" w:pos="15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Постмодернизм: андеграунд в России</w:t>
            </w:r>
          </w:p>
        </w:tc>
        <w:tc>
          <w:tcPr>
            <w:tcW w:w="708" w:type="dxa"/>
            <w:gridSpan w:val="2"/>
          </w:tcPr>
          <w:p w14:paraId="429A63DD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7F5E8D5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F1FB28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6D840370" w14:textId="77777777" w:rsidTr="00A344DA">
        <w:trPr>
          <w:jc w:val="center"/>
        </w:trPr>
        <w:tc>
          <w:tcPr>
            <w:tcW w:w="662" w:type="dxa"/>
          </w:tcPr>
          <w:p w14:paraId="13219645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9" w:type="dxa"/>
          </w:tcPr>
          <w:p w14:paraId="0A8E9CB4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Постмодернизм: игра в искусство</w:t>
            </w:r>
          </w:p>
        </w:tc>
        <w:tc>
          <w:tcPr>
            <w:tcW w:w="708" w:type="dxa"/>
            <w:gridSpan w:val="2"/>
          </w:tcPr>
          <w:p w14:paraId="1C1E4B62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513EA599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63C4DB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271EEB13" w14:textId="77777777" w:rsidTr="00A344DA">
        <w:trPr>
          <w:jc w:val="center"/>
        </w:trPr>
        <w:tc>
          <w:tcPr>
            <w:tcW w:w="662" w:type="dxa"/>
          </w:tcPr>
          <w:p w14:paraId="7C84BF84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9" w:type="dxa"/>
          </w:tcPr>
          <w:p w14:paraId="0BB43772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Заключение. Между прошлым и будущим</w:t>
            </w:r>
          </w:p>
        </w:tc>
        <w:tc>
          <w:tcPr>
            <w:tcW w:w="708" w:type="dxa"/>
            <w:gridSpan w:val="2"/>
          </w:tcPr>
          <w:p w14:paraId="1BBFDA12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2A1DAD39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8B1E86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2700C7BA" w14:textId="77777777" w:rsidTr="00A344DA">
        <w:trPr>
          <w:jc w:val="center"/>
        </w:trPr>
        <w:tc>
          <w:tcPr>
            <w:tcW w:w="662" w:type="dxa"/>
          </w:tcPr>
          <w:p w14:paraId="682CFD0F" w14:textId="77777777" w:rsidR="00A344DA" w:rsidRPr="00C371A5" w:rsidRDefault="00A344DA" w:rsidP="008F10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9" w:type="dxa"/>
          </w:tcPr>
          <w:p w14:paraId="20F51B64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708" w:type="dxa"/>
            <w:gridSpan w:val="2"/>
          </w:tcPr>
          <w:p w14:paraId="7628973A" w14:textId="77777777" w:rsidR="00A344DA" w:rsidRPr="00C371A5" w:rsidRDefault="008F1040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0E3E8C5A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9B0AFA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40" w:rsidRPr="00C371A5" w14:paraId="006EF240" w14:textId="77777777" w:rsidTr="00A344DA">
        <w:trPr>
          <w:jc w:val="center"/>
        </w:trPr>
        <w:tc>
          <w:tcPr>
            <w:tcW w:w="662" w:type="dxa"/>
          </w:tcPr>
          <w:p w14:paraId="63FAF92B" w14:textId="77777777" w:rsidR="008F1040" w:rsidRPr="00C371A5" w:rsidRDefault="008F1040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9" w:type="dxa"/>
          </w:tcPr>
          <w:p w14:paraId="2E35D537" w14:textId="77777777" w:rsidR="008F1040" w:rsidRPr="00C371A5" w:rsidRDefault="008F1040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708" w:type="dxa"/>
            <w:gridSpan w:val="2"/>
          </w:tcPr>
          <w:p w14:paraId="62417CB7" w14:textId="77777777" w:rsidR="008F1040" w:rsidRPr="00C371A5" w:rsidRDefault="008F1040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055A5B3D" w14:textId="77777777" w:rsidR="008F1040" w:rsidRPr="00C371A5" w:rsidRDefault="008F1040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6AF611" w14:textId="77777777" w:rsidR="008F1040" w:rsidRPr="00C371A5" w:rsidRDefault="008F1040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599A7AF5" w14:textId="77777777" w:rsidTr="00A344DA">
        <w:trPr>
          <w:jc w:val="center"/>
        </w:trPr>
        <w:tc>
          <w:tcPr>
            <w:tcW w:w="662" w:type="dxa"/>
          </w:tcPr>
          <w:p w14:paraId="3B502F55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9" w:type="dxa"/>
          </w:tcPr>
          <w:p w14:paraId="0E349E8F" w14:textId="77777777" w:rsidR="00A344DA" w:rsidRPr="00C371A5" w:rsidRDefault="00A344DA" w:rsidP="008F1040">
            <w:pPr>
              <w:tabs>
                <w:tab w:val="left" w:pos="13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708" w:type="dxa"/>
            <w:gridSpan w:val="2"/>
          </w:tcPr>
          <w:p w14:paraId="13B38841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697ED0D8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1EE741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DA" w:rsidRPr="00C371A5" w14:paraId="1813D600" w14:textId="77777777" w:rsidTr="00A344DA">
        <w:trPr>
          <w:jc w:val="center"/>
        </w:trPr>
        <w:tc>
          <w:tcPr>
            <w:tcW w:w="662" w:type="dxa"/>
          </w:tcPr>
          <w:p w14:paraId="166BFABF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9" w:type="dxa"/>
          </w:tcPr>
          <w:p w14:paraId="477F40E3" w14:textId="77777777" w:rsidR="00A344DA" w:rsidRPr="00C371A5" w:rsidRDefault="00A344DA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8" w:type="dxa"/>
            <w:gridSpan w:val="2"/>
          </w:tcPr>
          <w:p w14:paraId="77E91396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3A15A80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19C7D4" w14:textId="77777777" w:rsidR="00A344DA" w:rsidRPr="00C371A5" w:rsidRDefault="00A344DA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4" w:rsidRPr="00C371A5" w14:paraId="4E18A571" w14:textId="77777777" w:rsidTr="00A344DA">
        <w:trPr>
          <w:jc w:val="center"/>
        </w:trPr>
        <w:tc>
          <w:tcPr>
            <w:tcW w:w="662" w:type="dxa"/>
          </w:tcPr>
          <w:p w14:paraId="4C058A80" w14:textId="77777777" w:rsidR="00577004" w:rsidRPr="00C371A5" w:rsidRDefault="005770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9" w:type="dxa"/>
          </w:tcPr>
          <w:p w14:paraId="0B9F3BCD" w14:textId="77777777" w:rsidR="00577004" w:rsidRDefault="00577004">
            <w:r w:rsidRPr="00E92DD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8" w:type="dxa"/>
            <w:gridSpan w:val="2"/>
          </w:tcPr>
          <w:p w14:paraId="76C5DF24" w14:textId="77777777" w:rsidR="00577004" w:rsidRPr="00C371A5" w:rsidRDefault="005770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200E66B6" w14:textId="77777777" w:rsidR="00577004" w:rsidRPr="00C371A5" w:rsidRDefault="005770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8706B1" w14:textId="77777777" w:rsidR="00577004" w:rsidRPr="00C371A5" w:rsidRDefault="005770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4" w:rsidRPr="00C371A5" w14:paraId="50576603" w14:textId="77777777" w:rsidTr="00A344DA">
        <w:trPr>
          <w:jc w:val="center"/>
        </w:trPr>
        <w:tc>
          <w:tcPr>
            <w:tcW w:w="662" w:type="dxa"/>
          </w:tcPr>
          <w:p w14:paraId="228FC488" w14:textId="77777777" w:rsidR="00577004" w:rsidRPr="00C371A5" w:rsidRDefault="00577004" w:rsidP="00A34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9" w:type="dxa"/>
          </w:tcPr>
          <w:p w14:paraId="00735F24" w14:textId="77777777" w:rsidR="00577004" w:rsidRDefault="00577004">
            <w:r w:rsidRPr="00E92DD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8" w:type="dxa"/>
            <w:gridSpan w:val="2"/>
          </w:tcPr>
          <w:p w14:paraId="6515915D" w14:textId="77777777" w:rsidR="00577004" w:rsidRPr="00C371A5" w:rsidRDefault="005770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077679DA" w14:textId="77777777" w:rsidR="00577004" w:rsidRPr="00C371A5" w:rsidRDefault="005770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2D4FB3" w14:textId="77777777" w:rsidR="00577004" w:rsidRPr="00C371A5" w:rsidRDefault="00577004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40" w:rsidRPr="00C371A5" w14:paraId="204C2BDC" w14:textId="77777777" w:rsidTr="0074588C">
        <w:trPr>
          <w:jc w:val="center"/>
        </w:trPr>
        <w:tc>
          <w:tcPr>
            <w:tcW w:w="7181" w:type="dxa"/>
            <w:gridSpan w:val="2"/>
          </w:tcPr>
          <w:p w14:paraId="43F14EB7" w14:textId="77777777" w:rsidR="008F1040" w:rsidRPr="00C371A5" w:rsidRDefault="008F1040" w:rsidP="0074588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708" w:type="dxa"/>
            <w:gridSpan w:val="2"/>
          </w:tcPr>
          <w:p w14:paraId="1B65A337" w14:textId="77777777" w:rsidR="008F1040" w:rsidRPr="00C371A5" w:rsidRDefault="008F1040" w:rsidP="005770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7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25333B91" w14:textId="77777777" w:rsidR="008F1040" w:rsidRPr="00C371A5" w:rsidRDefault="008F1040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80E133" w14:textId="77777777" w:rsidR="008F1040" w:rsidRPr="00C371A5" w:rsidRDefault="008F1040" w:rsidP="00A34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B5198" w14:textId="77777777" w:rsidR="00C371A5" w:rsidRDefault="00C371A5" w:rsidP="008F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5F04F" w14:textId="77777777" w:rsidR="002E5AF5" w:rsidRDefault="002E5AF5" w:rsidP="008F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0FA77" w14:textId="77777777" w:rsidR="00104C90" w:rsidRDefault="00104C90" w:rsidP="008F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7322" w14:textId="77777777" w:rsidR="002E5AF5" w:rsidRDefault="002E5AF5" w:rsidP="008F1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CBEB943" w14:textId="77777777" w:rsidR="00C371A5" w:rsidRDefault="00C371A5" w:rsidP="008F1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BD63E57" w14:textId="77777777" w:rsidR="008F1040" w:rsidRPr="00481A0F" w:rsidRDefault="008F1040" w:rsidP="0054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A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15228B51" w14:textId="77777777" w:rsidR="00C371A5" w:rsidRPr="00481A0F" w:rsidRDefault="00C371A5" w:rsidP="00C371A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94751B4" w14:textId="77777777" w:rsidR="00C371A5" w:rsidRPr="00481A0F" w:rsidRDefault="008F1040" w:rsidP="00C371A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A0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ОБЯЗАТЕЛЬНЫЕ УЧЕБНЫЕ МАТЕРИАЛЫ ДЛЯ УЧЕНИКА</w:t>
      </w:r>
    </w:p>
    <w:p w14:paraId="701657D4" w14:textId="77777777" w:rsidR="00C371A5" w:rsidRPr="00481A0F" w:rsidRDefault="00C371A5" w:rsidP="00E2429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Мировая художественная культура. 10 класс: учебник для общеобразовательных организаций / Ю.А. Солодовников. – 2-е изд. М.: Просвещение, 2020. 255 с.</w:t>
      </w:r>
    </w:p>
    <w:p w14:paraId="2434605F" w14:textId="77777777" w:rsidR="00C371A5" w:rsidRPr="00481A0F" w:rsidRDefault="00C371A5" w:rsidP="00E2429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Мировая художественная культура. 11 класс: учебник для общеобразовательных организаций / Ю.А. Солодовников. М.: Просвещение, 2019. 271 с.</w:t>
      </w:r>
    </w:p>
    <w:p w14:paraId="0861D5D6" w14:textId="77777777" w:rsidR="00C371A5" w:rsidRPr="00481A0F" w:rsidRDefault="00C371A5" w:rsidP="00C371A5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2C55247F" w14:textId="77777777" w:rsidR="008F1040" w:rsidRPr="00481A0F" w:rsidRDefault="008F1040" w:rsidP="00C371A5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A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МЕТОДИЧЕСКИЕ МАТЕРИАЛЫ ДЛЯ УЧИТЕЛЯ</w:t>
      </w:r>
    </w:p>
    <w:p w14:paraId="5965E6FD" w14:textId="77777777" w:rsidR="008F1040" w:rsidRPr="00481A0F" w:rsidRDefault="008F1040" w:rsidP="00E2429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A0F">
        <w:rPr>
          <w:rFonts w:ascii="Times New Roman" w:eastAsia="Times New Roman" w:hAnsi="Times New Roman" w:cs="Times New Roman"/>
          <w:color w:val="333333"/>
          <w:sz w:val="28"/>
          <w:szCs w:val="28"/>
        </w:rPr>
        <w:t>​</w:t>
      </w:r>
      <w:r w:rsidR="00425911" w:rsidRPr="00481A0F">
        <w:rPr>
          <w:rFonts w:ascii="Times New Roman" w:eastAsia="Times New Roman" w:hAnsi="Times New Roman" w:cs="Times New Roman"/>
          <w:i w:val="0"/>
          <w:sz w:val="28"/>
          <w:szCs w:val="28"/>
        </w:rPr>
        <w:t>Мировая художественная культура. Примерные рабочие программы. Завершённая предметна</w:t>
      </w:r>
      <w:r w:rsidR="002D3F58" w:rsidRPr="00481A0F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я линия Ю.А. Солодовникова. 10 – </w:t>
      </w:r>
      <w:r w:rsidR="00425911" w:rsidRPr="00481A0F">
        <w:rPr>
          <w:rFonts w:ascii="Times New Roman" w:eastAsia="Times New Roman" w:hAnsi="Times New Roman" w:cs="Times New Roman"/>
          <w:i w:val="0"/>
          <w:sz w:val="28"/>
          <w:szCs w:val="28"/>
        </w:rPr>
        <w:t>11 классы: учеб. пособие для общеобразоват. организаций / Ю.А. Солодовников. М.: Просвещение, 2021. 142 с.</w:t>
      </w:r>
    </w:p>
    <w:p w14:paraId="355B635C" w14:textId="77777777" w:rsidR="008F1040" w:rsidRPr="00481A0F" w:rsidRDefault="008F1040" w:rsidP="008F1040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DFF8609" w14:textId="77777777" w:rsidR="008F1040" w:rsidRPr="00481A0F" w:rsidRDefault="008F1040" w:rsidP="008F104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A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1EC5B0EF" w14:textId="77777777" w:rsidR="00900822" w:rsidRPr="00481A0F" w:rsidRDefault="00900822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 xml:space="preserve">Библиотека ЦОК – </w:t>
      </w:r>
      <w:r w:rsidRPr="00481A0F">
        <w:rPr>
          <w:rFonts w:ascii="Times New Roman" w:hAnsi="Times New Roman" w:cs="Times New Roman"/>
          <w:bCs/>
          <w:i w:val="0"/>
          <w:iCs/>
          <w:sz w:val="28"/>
          <w:szCs w:val="28"/>
        </w:rPr>
        <w:t>https://m.edsoo.ru</w:t>
      </w:r>
    </w:p>
    <w:p w14:paraId="21217401" w14:textId="77777777" w:rsidR="002E5AF5" w:rsidRPr="00481A0F" w:rsidRDefault="002E5AF5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 xml:space="preserve">Интерактивная тетрадь Skysmart – https://edu.skysmart.ru </w:t>
      </w:r>
    </w:p>
    <w:p w14:paraId="1B6C002A" w14:textId="77777777" w:rsidR="003A4662" w:rsidRPr="00481A0F" w:rsidRDefault="003A4662" w:rsidP="003A466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Культура РФ – https://www.culture.ru/</w:t>
      </w:r>
    </w:p>
    <w:p w14:paraId="194F0EC5" w14:textId="77777777" w:rsidR="00897F8A" w:rsidRPr="00481A0F" w:rsidRDefault="00897F8A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Онлайн-школа Фоксфорд – https://foxford.ru</w:t>
      </w:r>
    </w:p>
    <w:p w14:paraId="08F6684C" w14:textId="77777777" w:rsidR="00897F8A" w:rsidRPr="00481A0F" w:rsidRDefault="00897F8A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 xml:space="preserve">Российская электронная школа (РЭШ) – </w:t>
      </w:r>
      <w:r w:rsidR="002E5AF5" w:rsidRPr="00481A0F">
        <w:rPr>
          <w:rFonts w:ascii="Times New Roman" w:hAnsi="Times New Roman" w:cs="Times New Roman"/>
          <w:i w:val="0"/>
          <w:sz w:val="28"/>
          <w:szCs w:val="28"/>
        </w:rPr>
        <w:t>https://resh.edu.ru</w:t>
      </w:r>
    </w:p>
    <w:p w14:paraId="700BDF15" w14:textId="77777777" w:rsidR="002E5AF5" w:rsidRPr="00481A0F" w:rsidRDefault="002E5AF5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Сайт Русского музея – https://rusmuseum.ru/</w:t>
      </w:r>
    </w:p>
    <w:p w14:paraId="127A20AB" w14:textId="77777777" w:rsidR="002E5AF5" w:rsidRPr="00481A0F" w:rsidRDefault="002E5AF5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Сайт Эрмитажа – https://www.hermitagemuseum.org/wps/portal/hermitage?lng=ru</w:t>
      </w:r>
    </w:p>
    <w:p w14:paraId="7243F34B" w14:textId="77777777" w:rsidR="002E5AF5" w:rsidRPr="00481A0F" w:rsidRDefault="002E5AF5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481A0F">
        <w:rPr>
          <w:rFonts w:ascii="Times New Roman" w:hAnsi="Times New Roman" w:cs="Times New Roman"/>
          <w:i w:val="0"/>
          <w:sz w:val="28"/>
          <w:szCs w:val="28"/>
        </w:rPr>
        <w:t>С</w:t>
      </w:r>
      <w:r w:rsidRPr="00481A0F">
        <w:rPr>
          <w:rFonts w:ascii="Times New Roman" w:hAnsi="Times New Roman" w:cs="Times New Roman"/>
          <w:i w:val="0"/>
          <w:sz w:val="28"/>
          <w:szCs w:val="28"/>
          <w:lang w:val="en-US"/>
        </w:rPr>
        <w:t xml:space="preserve">айт videouroki.net – https://videouroki.net </w:t>
      </w:r>
    </w:p>
    <w:p w14:paraId="33D986C6" w14:textId="77777777" w:rsidR="002E5AF5" w:rsidRPr="00481A0F" w:rsidRDefault="002E5AF5" w:rsidP="0090082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481A0F">
        <w:rPr>
          <w:rFonts w:ascii="Times New Roman" w:hAnsi="Times New Roman" w:cs="Times New Roman"/>
          <w:i w:val="0"/>
          <w:sz w:val="28"/>
          <w:szCs w:val="28"/>
          <w:lang w:val="en-US"/>
        </w:rPr>
        <w:t>Online Test Pad https://onlinetestpad.com/ru</w:t>
      </w:r>
    </w:p>
    <w:p w14:paraId="3B141D97" w14:textId="77777777" w:rsidR="00CF73F4" w:rsidRPr="002E5AF5" w:rsidRDefault="00CF73F4" w:rsidP="00900822">
      <w:pPr>
        <w:pStyle w:val="a4"/>
        <w:spacing w:after="0" w:line="360" w:lineRule="auto"/>
        <w:rPr>
          <w:rFonts w:ascii="Times New Roman" w:hAnsi="Times New Roman" w:cs="Times New Roman"/>
          <w:bCs/>
          <w:i w:val="0"/>
          <w:iCs/>
          <w:sz w:val="24"/>
          <w:szCs w:val="24"/>
          <w:lang w:val="en-US"/>
        </w:rPr>
      </w:pPr>
    </w:p>
    <w:p w14:paraId="6C36F8C3" w14:textId="77777777" w:rsidR="00952BE8" w:rsidRPr="002E5AF5" w:rsidRDefault="00952BE8" w:rsidP="00705FA3">
      <w:pPr>
        <w:tabs>
          <w:tab w:val="left" w:pos="20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52BE8" w:rsidRPr="002E5AF5" w:rsidSect="00952B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2993" w14:textId="77777777" w:rsidR="000C74A3" w:rsidRDefault="000C74A3" w:rsidP="00A617A4">
      <w:pPr>
        <w:spacing w:after="0" w:line="240" w:lineRule="auto"/>
      </w:pPr>
      <w:r>
        <w:separator/>
      </w:r>
    </w:p>
  </w:endnote>
  <w:endnote w:type="continuationSeparator" w:id="0">
    <w:p w14:paraId="28F0C1A9" w14:textId="77777777" w:rsidR="000C74A3" w:rsidRDefault="000C74A3" w:rsidP="00A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067420"/>
      <w:docPartObj>
        <w:docPartGallery w:val="Page Numbers (Bottom of Page)"/>
        <w:docPartUnique/>
      </w:docPartObj>
    </w:sdtPr>
    <w:sdtContent>
      <w:p w14:paraId="4275C7E5" w14:textId="77777777" w:rsidR="00CF73F4" w:rsidRDefault="00061C44">
        <w:pPr>
          <w:pStyle w:val="a5"/>
          <w:jc w:val="center"/>
        </w:pPr>
        <w:r w:rsidRPr="006244EB">
          <w:rPr>
            <w:rFonts w:ascii="Times New Roman" w:hAnsi="Times New Roman" w:cs="Times New Roman"/>
            <w:i w:val="0"/>
          </w:rPr>
          <w:fldChar w:fldCharType="begin"/>
        </w:r>
        <w:r w:rsidR="00CF73F4" w:rsidRPr="006244EB">
          <w:rPr>
            <w:rFonts w:ascii="Times New Roman" w:hAnsi="Times New Roman" w:cs="Times New Roman"/>
            <w:i w:val="0"/>
          </w:rPr>
          <w:instrText xml:space="preserve"> PAGE   \* MERGEFORMAT </w:instrText>
        </w:r>
        <w:r w:rsidRPr="006244EB">
          <w:rPr>
            <w:rFonts w:ascii="Times New Roman" w:hAnsi="Times New Roman" w:cs="Times New Roman"/>
            <w:i w:val="0"/>
          </w:rPr>
          <w:fldChar w:fldCharType="separate"/>
        </w:r>
        <w:r w:rsidR="003A4662">
          <w:rPr>
            <w:rFonts w:ascii="Times New Roman" w:hAnsi="Times New Roman" w:cs="Times New Roman"/>
            <w:i w:val="0"/>
            <w:noProof/>
          </w:rPr>
          <w:t>19</w:t>
        </w:r>
        <w:r w:rsidRPr="006244EB">
          <w:rPr>
            <w:rFonts w:ascii="Times New Roman" w:hAnsi="Times New Roman" w:cs="Times New Roman"/>
            <w:i w:val="0"/>
          </w:rPr>
          <w:fldChar w:fldCharType="end"/>
        </w:r>
      </w:p>
    </w:sdtContent>
  </w:sdt>
  <w:p w14:paraId="3B8268FE" w14:textId="77777777" w:rsidR="00CF73F4" w:rsidRDefault="00CF7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E52D" w14:textId="77777777" w:rsidR="000C74A3" w:rsidRDefault="000C74A3" w:rsidP="00A617A4">
      <w:pPr>
        <w:spacing w:after="0" w:line="240" w:lineRule="auto"/>
      </w:pPr>
      <w:r>
        <w:separator/>
      </w:r>
    </w:p>
  </w:footnote>
  <w:footnote w:type="continuationSeparator" w:id="0">
    <w:p w14:paraId="53F733AD" w14:textId="77777777" w:rsidR="000C74A3" w:rsidRDefault="000C74A3" w:rsidP="00A6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B14"/>
    <w:multiLevelType w:val="hybridMultilevel"/>
    <w:tmpl w:val="34FC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58D"/>
    <w:multiLevelType w:val="hybridMultilevel"/>
    <w:tmpl w:val="2C4A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493"/>
    <w:multiLevelType w:val="hybridMultilevel"/>
    <w:tmpl w:val="A97C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246"/>
    <w:multiLevelType w:val="hybridMultilevel"/>
    <w:tmpl w:val="75FA6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AC8"/>
    <w:multiLevelType w:val="hybridMultilevel"/>
    <w:tmpl w:val="52F2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C6C"/>
    <w:multiLevelType w:val="hybridMultilevel"/>
    <w:tmpl w:val="AEC66012"/>
    <w:lvl w:ilvl="0" w:tplc="2648DF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6BA"/>
    <w:multiLevelType w:val="hybridMultilevel"/>
    <w:tmpl w:val="41C2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1281"/>
    <w:multiLevelType w:val="hybridMultilevel"/>
    <w:tmpl w:val="0BC61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F5743"/>
    <w:multiLevelType w:val="hybridMultilevel"/>
    <w:tmpl w:val="F170164C"/>
    <w:lvl w:ilvl="0" w:tplc="29B219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6F17B00"/>
    <w:multiLevelType w:val="hybridMultilevel"/>
    <w:tmpl w:val="051E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632A"/>
    <w:multiLevelType w:val="hybridMultilevel"/>
    <w:tmpl w:val="0F0CB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768C"/>
    <w:multiLevelType w:val="hybridMultilevel"/>
    <w:tmpl w:val="750C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7DA"/>
    <w:multiLevelType w:val="hybridMultilevel"/>
    <w:tmpl w:val="B77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6FFC"/>
    <w:multiLevelType w:val="hybridMultilevel"/>
    <w:tmpl w:val="C5CA5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10C22"/>
    <w:multiLevelType w:val="hybridMultilevel"/>
    <w:tmpl w:val="6B6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78D1"/>
    <w:multiLevelType w:val="hybridMultilevel"/>
    <w:tmpl w:val="7918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20AB"/>
    <w:multiLevelType w:val="hybridMultilevel"/>
    <w:tmpl w:val="0424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0F12"/>
    <w:multiLevelType w:val="hybridMultilevel"/>
    <w:tmpl w:val="E6C6CA3C"/>
    <w:lvl w:ilvl="0" w:tplc="F5D824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6EF8"/>
    <w:multiLevelType w:val="hybridMultilevel"/>
    <w:tmpl w:val="DC14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B1F76"/>
    <w:multiLevelType w:val="hybridMultilevel"/>
    <w:tmpl w:val="6BD4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27DBE"/>
    <w:multiLevelType w:val="hybridMultilevel"/>
    <w:tmpl w:val="5438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2B0F"/>
    <w:multiLevelType w:val="hybridMultilevel"/>
    <w:tmpl w:val="198A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A1B1E"/>
    <w:multiLevelType w:val="hybridMultilevel"/>
    <w:tmpl w:val="EF18F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75F60"/>
    <w:multiLevelType w:val="hybridMultilevel"/>
    <w:tmpl w:val="6096D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945252">
    <w:abstractNumId w:val="8"/>
  </w:num>
  <w:num w:numId="2" w16cid:durableId="464782258">
    <w:abstractNumId w:val="20"/>
  </w:num>
  <w:num w:numId="3" w16cid:durableId="1499883232">
    <w:abstractNumId w:val="1"/>
  </w:num>
  <w:num w:numId="4" w16cid:durableId="127431701">
    <w:abstractNumId w:val="4"/>
  </w:num>
  <w:num w:numId="5" w16cid:durableId="1555776904">
    <w:abstractNumId w:val="0"/>
  </w:num>
  <w:num w:numId="6" w16cid:durableId="676155593">
    <w:abstractNumId w:val="11"/>
  </w:num>
  <w:num w:numId="7" w16cid:durableId="991761386">
    <w:abstractNumId w:val="9"/>
  </w:num>
  <w:num w:numId="8" w16cid:durableId="327710604">
    <w:abstractNumId w:val="14"/>
  </w:num>
  <w:num w:numId="9" w16cid:durableId="1420902157">
    <w:abstractNumId w:val="16"/>
  </w:num>
  <w:num w:numId="10" w16cid:durableId="631903430">
    <w:abstractNumId w:val="2"/>
  </w:num>
  <w:num w:numId="11" w16cid:durableId="325986060">
    <w:abstractNumId w:val="15"/>
  </w:num>
  <w:num w:numId="12" w16cid:durableId="1003240937">
    <w:abstractNumId w:val="6"/>
  </w:num>
  <w:num w:numId="13" w16cid:durableId="321206073">
    <w:abstractNumId w:val="12"/>
  </w:num>
  <w:num w:numId="14" w16cid:durableId="511603638">
    <w:abstractNumId w:val="19"/>
  </w:num>
  <w:num w:numId="15" w16cid:durableId="319431921">
    <w:abstractNumId w:val="18"/>
  </w:num>
  <w:num w:numId="16" w16cid:durableId="1834638589">
    <w:abstractNumId w:val="21"/>
  </w:num>
  <w:num w:numId="17" w16cid:durableId="1106536457">
    <w:abstractNumId w:val="3"/>
  </w:num>
  <w:num w:numId="18" w16cid:durableId="574168219">
    <w:abstractNumId w:val="5"/>
  </w:num>
  <w:num w:numId="19" w16cid:durableId="462386752">
    <w:abstractNumId w:val="17"/>
  </w:num>
  <w:num w:numId="20" w16cid:durableId="723871298">
    <w:abstractNumId w:val="10"/>
  </w:num>
  <w:num w:numId="21" w16cid:durableId="1667708235">
    <w:abstractNumId w:val="22"/>
  </w:num>
  <w:num w:numId="22" w16cid:durableId="967247586">
    <w:abstractNumId w:val="13"/>
  </w:num>
  <w:num w:numId="23" w16cid:durableId="475145446">
    <w:abstractNumId w:val="23"/>
  </w:num>
  <w:num w:numId="24" w16cid:durableId="2146657589">
    <w:abstractNumId w:val="7"/>
  </w:num>
  <w:num w:numId="25" w16cid:durableId="2101026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1A"/>
    <w:rsid w:val="00000A0A"/>
    <w:rsid w:val="0000317A"/>
    <w:rsid w:val="0003765F"/>
    <w:rsid w:val="000468C1"/>
    <w:rsid w:val="00051B04"/>
    <w:rsid w:val="00061C44"/>
    <w:rsid w:val="00064807"/>
    <w:rsid w:val="00066204"/>
    <w:rsid w:val="000840D8"/>
    <w:rsid w:val="000A0D3F"/>
    <w:rsid w:val="000A25ED"/>
    <w:rsid w:val="000A35B6"/>
    <w:rsid w:val="000A369C"/>
    <w:rsid w:val="000C74A3"/>
    <w:rsid w:val="000F3E6B"/>
    <w:rsid w:val="00104C90"/>
    <w:rsid w:val="00125338"/>
    <w:rsid w:val="00134276"/>
    <w:rsid w:val="00162992"/>
    <w:rsid w:val="00173F5B"/>
    <w:rsid w:val="00186E4A"/>
    <w:rsid w:val="001A1C2E"/>
    <w:rsid w:val="001A67F4"/>
    <w:rsid w:val="001A687C"/>
    <w:rsid w:val="001C03B8"/>
    <w:rsid w:val="001C09C7"/>
    <w:rsid w:val="001C15DC"/>
    <w:rsid w:val="001D2445"/>
    <w:rsid w:val="001D6A82"/>
    <w:rsid w:val="002060F2"/>
    <w:rsid w:val="002107C7"/>
    <w:rsid w:val="00213E11"/>
    <w:rsid w:val="00215322"/>
    <w:rsid w:val="00256096"/>
    <w:rsid w:val="002D3F58"/>
    <w:rsid w:val="002E5AF5"/>
    <w:rsid w:val="002F4E36"/>
    <w:rsid w:val="00306DB0"/>
    <w:rsid w:val="003204FD"/>
    <w:rsid w:val="00334192"/>
    <w:rsid w:val="00385C7E"/>
    <w:rsid w:val="003870C0"/>
    <w:rsid w:val="003A4662"/>
    <w:rsid w:val="003B54F7"/>
    <w:rsid w:val="003C41F7"/>
    <w:rsid w:val="003E34DF"/>
    <w:rsid w:val="003E3701"/>
    <w:rsid w:val="003F21C0"/>
    <w:rsid w:val="00400FD6"/>
    <w:rsid w:val="00414081"/>
    <w:rsid w:val="00425911"/>
    <w:rsid w:val="00481A0F"/>
    <w:rsid w:val="00496D2C"/>
    <w:rsid w:val="004C059F"/>
    <w:rsid w:val="0050605D"/>
    <w:rsid w:val="0054561F"/>
    <w:rsid w:val="005470AB"/>
    <w:rsid w:val="00547D1E"/>
    <w:rsid w:val="005575CC"/>
    <w:rsid w:val="00565A48"/>
    <w:rsid w:val="005716B6"/>
    <w:rsid w:val="0057612C"/>
    <w:rsid w:val="00577004"/>
    <w:rsid w:val="0058155C"/>
    <w:rsid w:val="005E2E7A"/>
    <w:rsid w:val="006138E9"/>
    <w:rsid w:val="00635E36"/>
    <w:rsid w:val="00641A95"/>
    <w:rsid w:val="00670127"/>
    <w:rsid w:val="006808C4"/>
    <w:rsid w:val="00697D60"/>
    <w:rsid w:val="006D3D01"/>
    <w:rsid w:val="006E2BFF"/>
    <w:rsid w:val="006E2F8B"/>
    <w:rsid w:val="006F1793"/>
    <w:rsid w:val="00705FA3"/>
    <w:rsid w:val="00707FB3"/>
    <w:rsid w:val="007103D1"/>
    <w:rsid w:val="00711A4B"/>
    <w:rsid w:val="007130EB"/>
    <w:rsid w:val="00723D3E"/>
    <w:rsid w:val="00730A35"/>
    <w:rsid w:val="00736E1D"/>
    <w:rsid w:val="0074588C"/>
    <w:rsid w:val="0076613A"/>
    <w:rsid w:val="00780E5F"/>
    <w:rsid w:val="00781DBE"/>
    <w:rsid w:val="007A00F7"/>
    <w:rsid w:val="007C1D5E"/>
    <w:rsid w:val="007E38A3"/>
    <w:rsid w:val="007E64EE"/>
    <w:rsid w:val="0082493B"/>
    <w:rsid w:val="00841442"/>
    <w:rsid w:val="00864D4B"/>
    <w:rsid w:val="0088370E"/>
    <w:rsid w:val="0088555F"/>
    <w:rsid w:val="008921CA"/>
    <w:rsid w:val="00893443"/>
    <w:rsid w:val="00897F8A"/>
    <w:rsid w:val="008A5A49"/>
    <w:rsid w:val="008A7EED"/>
    <w:rsid w:val="008B3363"/>
    <w:rsid w:val="008F1040"/>
    <w:rsid w:val="00900822"/>
    <w:rsid w:val="009116D9"/>
    <w:rsid w:val="00922FE5"/>
    <w:rsid w:val="00925424"/>
    <w:rsid w:val="009434F7"/>
    <w:rsid w:val="00952BE8"/>
    <w:rsid w:val="00961D25"/>
    <w:rsid w:val="00982333"/>
    <w:rsid w:val="009930C8"/>
    <w:rsid w:val="009D6F62"/>
    <w:rsid w:val="00A344DA"/>
    <w:rsid w:val="00A51CFF"/>
    <w:rsid w:val="00A5318B"/>
    <w:rsid w:val="00A617A4"/>
    <w:rsid w:val="00A910EA"/>
    <w:rsid w:val="00AA2754"/>
    <w:rsid w:val="00AC527B"/>
    <w:rsid w:val="00AC70DA"/>
    <w:rsid w:val="00B007F6"/>
    <w:rsid w:val="00B314E0"/>
    <w:rsid w:val="00B3522F"/>
    <w:rsid w:val="00B3552A"/>
    <w:rsid w:val="00B403E3"/>
    <w:rsid w:val="00B7070C"/>
    <w:rsid w:val="00B81E1E"/>
    <w:rsid w:val="00C15E76"/>
    <w:rsid w:val="00C17004"/>
    <w:rsid w:val="00C201AA"/>
    <w:rsid w:val="00C23376"/>
    <w:rsid w:val="00C371A5"/>
    <w:rsid w:val="00C57A3C"/>
    <w:rsid w:val="00C57DB7"/>
    <w:rsid w:val="00C76930"/>
    <w:rsid w:val="00C775BE"/>
    <w:rsid w:val="00C82A2C"/>
    <w:rsid w:val="00CC19A6"/>
    <w:rsid w:val="00CC3905"/>
    <w:rsid w:val="00CC5DEA"/>
    <w:rsid w:val="00CD6A32"/>
    <w:rsid w:val="00CE0087"/>
    <w:rsid w:val="00CE5091"/>
    <w:rsid w:val="00CF73F4"/>
    <w:rsid w:val="00D07A53"/>
    <w:rsid w:val="00D34971"/>
    <w:rsid w:val="00D364DC"/>
    <w:rsid w:val="00D36639"/>
    <w:rsid w:val="00D5014A"/>
    <w:rsid w:val="00D50963"/>
    <w:rsid w:val="00D92AC7"/>
    <w:rsid w:val="00D969B9"/>
    <w:rsid w:val="00DA7701"/>
    <w:rsid w:val="00DB45C0"/>
    <w:rsid w:val="00E104FF"/>
    <w:rsid w:val="00E10A1B"/>
    <w:rsid w:val="00E24299"/>
    <w:rsid w:val="00E41C1A"/>
    <w:rsid w:val="00E508B3"/>
    <w:rsid w:val="00E51F42"/>
    <w:rsid w:val="00E97CC4"/>
    <w:rsid w:val="00EC57F3"/>
    <w:rsid w:val="00ED3F47"/>
    <w:rsid w:val="00EF15DA"/>
    <w:rsid w:val="00F009CD"/>
    <w:rsid w:val="00F04550"/>
    <w:rsid w:val="00F10EF5"/>
    <w:rsid w:val="00F3607F"/>
    <w:rsid w:val="00F70C80"/>
    <w:rsid w:val="00F71902"/>
    <w:rsid w:val="00F83397"/>
    <w:rsid w:val="00F9703D"/>
    <w:rsid w:val="00FA04B4"/>
    <w:rsid w:val="00FA2709"/>
    <w:rsid w:val="00FA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8106"/>
  <w15:docId w15:val="{DE0E02C7-B979-423C-828B-318A2BF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41C1A"/>
    <w:pPr>
      <w:ind w:left="720"/>
      <w:contextualSpacing/>
    </w:pPr>
    <w:rPr>
      <w:rFonts w:eastAsiaTheme="minorHAnsi"/>
      <w:i/>
      <w:lang w:eastAsia="en-US"/>
    </w:rPr>
  </w:style>
  <w:style w:type="paragraph" w:customStyle="1" w:styleId="ParagraphStyle">
    <w:name w:val="Paragraph Style"/>
    <w:uiPriority w:val="99"/>
    <w:rsid w:val="00E41C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41C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i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1C1A"/>
    <w:rPr>
      <w:rFonts w:eastAsiaTheme="minorHAnsi"/>
      <w:i/>
      <w:lang w:eastAsia="en-US"/>
    </w:rPr>
  </w:style>
  <w:style w:type="paragraph" w:styleId="a7">
    <w:name w:val="Normal (Web)"/>
    <w:basedOn w:val="a"/>
    <w:uiPriority w:val="99"/>
    <w:rsid w:val="00557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55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F9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F1040"/>
    <w:rPr>
      <w:b/>
      <w:bCs/>
    </w:rPr>
  </w:style>
  <w:style w:type="character" w:customStyle="1" w:styleId="placeholder-mask">
    <w:name w:val="placeholder-mask"/>
    <w:basedOn w:val="a0"/>
    <w:rsid w:val="008F1040"/>
  </w:style>
  <w:style w:type="character" w:customStyle="1" w:styleId="placeholder">
    <w:name w:val="placeholder"/>
    <w:basedOn w:val="a0"/>
    <w:rsid w:val="008F1040"/>
  </w:style>
  <w:style w:type="character" w:styleId="aa">
    <w:name w:val="Hyperlink"/>
    <w:basedOn w:val="a0"/>
    <w:uiPriority w:val="99"/>
    <w:unhideWhenUsed/>
    <w:rsid w:val="006E2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9A40-031D-48AB-8C99-53031138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Vera Shlykova</cp:lastModifiedBy>
  <cp:revision>18</cp:revision>
  <dcterms:created xsi:type="dcterms:W3CDTF">2023-08-30T15:32:00Z</dcterms:created>
  <dcterms:modified xsi:type="dcterms:W3CDTF">2023-11-06T21:07:00Z</dcterms:modified>
</cp:coreProperties>
</file>