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71" w:rsidRPr="00974371" w:rsidRDefault="00974371" w:rsidP="0097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74371" w:rsidRPr="00974371" w:rsidRDefault="00974371" w:rsidP="00974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7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Сивинская</w:t>
      </w:r>
      <w:proofErr w:type="spellEnd"/>
      <w:r w:rsidRPr="0097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974371" w:rsidRPr="00974371" w:rsidRDefault="00974371" w:rsidP="0097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71" w:rsidRPr="00974371" w:rsidRDefault="00974371" w:rsidP="0097437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360" w:lineRule="auto"/>
        <w:ind w:left="155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74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Утверждена</w:t>
      </w:r>
      <w:proofErr w:type="gramEnd"/>
      <w:r w:rsidRPr="00974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приказом директора МБОУ «</w:t>
      </w:r>
      <w:proofErr w:type="spellStart"/>
      <w:r w:rsidRPr="00974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Сивинская</w:t>
      </w:r>
      <w:proofErr w:type="spellEnd"/>
      <w:r w:rsidRPr="00974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СОШ»</w:t>
      </w:r>
    </w:p>
    <w:p w:rsidR="00974371" w:rsidRPr="00974371" w:rsidRDefault="00974371" w:rsidP="00974371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31.08.2023 г    № 376-од в составе ООП НОО  </w:t>
      </w:r>
    </w:p>
    <w:p w:rsidR="00974371" w:rsidRPr="00974371" w:rsidRDefault="00974371" w:rsidP="00974371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4371" w:rsidRPr="00974371" w:rsidRDefault="00974371" w:rsidP="0097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4371" w:rsidRPr="00974371" w:rsidRDefault="00974371" w:rsidP="0097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4371" w:rsidRPr="00974371" w:rsidRDefault="00974371" w:rsidP="0097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4371" w:rsidRPr="00974371" w:rsidRDefault="00974371" w:rsidP="009743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437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КУРСА ВНЕУРОЧНОЙ ДЕЯТЕЛЬНОСТИ</w:t>
      </w:r>
    </w:p>
    <w:p w:rsidR="00974371" w:rsidRPr="00974371" w:rsidRDefault="00974371" w:rsidP="0097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74371"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 w:rsidRPr="00281681">
        <w:rPr>
          <w:rFonts w:ascii="Times New Roman" w:hAnsi="Times New Roman" w:cs="Times New Roman"/>
          <w:sz w:val="52"/>
          <w:szCs w:val="52"/>
        </w:rPr>
        <w:t>Функциональная грамотность</w:t>
      </w:r>
      <w:r w:rsidRPr="00974371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974371" w:rsidRPr="00974371" w:rsidRDefault="00974371" w:rsidP="0097437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обучающихся 4 «г» класса </w:t>
      </w: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Default="00974371" w:rsidP="0097437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7437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</w:t>
      </w:r>
    </w:p>
    <w:p w:rsidR="00974371" w:rsidRPr="00974371" w:rsidRDefault="00974371" w:rsidP="0097437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974371">
        <w:rPr>
          <w:rFonts w:ascii="Calibri" w:eastAsia="Times New Roman" w:hAnsi="Calibri" w:cs="Times New Roman"/>
          <w:b/>
          <w:sz w:val="28"/>
          <w:szCs w:val="28"/>
          <w:lang w:eastAsia="ru-RU"/>
        </w:rPr>
        <w:t>Направленность: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функциональная грамотность</w:t>
      </w:r>
      <w:r w:rsidRPr="0097437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74371" w:rsidRPr="00974371" w:rsidRDefault="00974371" w:rsidP="0097437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7437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</w:t>
      </w:r>
      <w:r w:rsidRPr="00974371">
        <w:rPr>
          <w:rFonts w:ascii="Calibri" w:eastAsia="Times New Roman" w:hAnsi="Calibri" w:cs="Times New Roman"/>
          <w:b/>
          <w:sz w:val="28"/>
          <w:szCs w:val="28"/>
          <w:lang w:eastAsia="ru-RU"/>
        </w:rPr>
        <w:t>Возраст детей:</w:t>
      </w:r>
      <w:r w:rsidRPr="0097437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10-11 лет</w:t>
      </w:r>
    </w:p>
    <w:p w:rsidR="00974371" w:rsidRPr="00974371" w:rsidRDefault="00974371" w:rsidP="0097437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7437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</w:t>
      </w:r>
      <w:r w:rsidRPr="00974371">
        <w:rPr>
          <w:rFonts w:ascii="Calibri" w:eastAsia="Times New Roman" w:hAnsi="Calibri" w:cs="Times New Roman"/>
          <w:b/>
          <w:sz w:val="28"/>
          <w:szCs w:val="28"/>
          <w:lang w:eastAsia="ru-RU"/>
        </w:rPr>
        <w:t>Срок реализации:</w:t>
      </w:r>
      <w:r w:rsidRPr="0097437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 год обучения</w:t>
      </w:r>
    </w:p>
    <w:p w:rsidR="00974371" w:rsidRPr="00974371" w:rsidRDefault="00974371" w:rsidP="0097437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7437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</w:t>
      </w:r>
      <w:r w:rsidRPr="00974371">
        <w:rPr>
          <w:rFonts w:ascii="Calibri" w:eastAsia="Times New Roman" w:hAnsi="Calibri" w:cs="Times New Roman"/>
          <w:b/>
          <w:sz w:val="28"/>
          <w:szCs w:val="28"/>
          <w:lang w:eastAsia="ru-RU"/>
        </w:rPr>
        <w:t>Составитель:</w:t>
      </w:r>
      <w:r w:rsidRPr="0097437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учитель начальных классов        </w:t>
      </w:r>
    </w:p>
    <w:p w:rsidR="00974371" w:rsidRPr="00974371" w:rsidRDefault="00974371" w:rsidP="0097437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7437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</w:t>
      </w:r>
      <w:r w:rsidRPr="00974371">
        <w:rPr>
          <w:rFonts w:ascii="Calibri" w:eastAsia="Times New Roman" w:hAnsi="Calibri" w:cs="Times New Roman"/>
          <w:b/>
          <w:sz w:val="28"/>
          <w:szCs w:val="28"/>
          <w:lang w:eastAsia="ru-RU"/>
        </w:rPr>
        <w:t>Бисерова Татьяна Владимировна</w:t>
      </w: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Pr="00974371" w:rsidRDefault="00974371" w:rsidP="0097437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71" w:rsidRDefault="00974371" w:rsidP="00974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4371" w:rsidRDefault="00974371" w:rsidP="00974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97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37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Сива‌ 2023-2024‌</w:t>
      </w:r>
      <w:r w:rsidRPr="009743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</w:p>
    <w:p w:rsidR="007C097D" w:rsidRPr="00974371" w:rsidRDefault="00974371" w:rsidP="00974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</w:t>
      </w:r>
      <w:bookmarkStart w:id="0" w:name="_GoBack"/>
      <w:bookmarkEnd w:id="0"/>
      <w:r w:rsidR="007C097D" w:rsidRPr="007C09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C097D" w:rsidRDefault="00152EFF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97D" w:rsidRPr="007C097D">
        <w:rPr>
          <w:rFonts w:ascii="Times New Roman" w:hAnsi="Times New Roman" w:cs="Times New Roman"/>
          <w:sz w:val="24"/>
          <w:szCs w:val="24"/>
        </w:rPr>
        <w:t>Программа курса внеу</w:t>
      </w:r>
      <w:r w:rsidR="006F4087">
        <w:rPr>
          <w:rFonts w:ascii="Times New Roman" w:hAnsi="Times New Roman" w:cs="Times New Roman"/>
          <w:sz w:val="24"/>
          <w:szCs w:val="24"/>
        </w:rPr>
        <w:t>рочной деятельности для четвёртого</w:t>
      </w:r>
      <w:r w:rsidR="007C097D" w:rsidRPr="007C097D">
        <w:rPr>
          <w:rFonts w:ascii="Times New Roman" w:hAnsi="Times New Roman" w:cs="Times New Roman"/>
          <w:sz w:val="24"/>
          <w:szCs w:val="24"/>
        </w:rPr>
        <w:t xml:space="preserve"> класса «Функциональна</w:t>
      </w:r>
      <w:r w:rsidR="007C097D">
        <w:rPr>
          <w:rFonts w:ascii="Times New Roman" w:hAnsi="Times New Roman" w:cs="Times New Roman"/>
          <w:sz w:val="24"/>
          <w:szCs w:val="24"/>
        </w:rPr>
        <w:t>я грамотность» разработана в со</w:t>
      </w:r>
      <w:r w:rsidR="007C097D" w:rsidRPr="007C097D">
        <w:rPr>
          <w:rFonts w:ascii="Times New Roman" w:hAnsi="Times New Roman" w:cs="Times New Roman"/>
          <w:sz w:val="24"/>
          <w:szCs w:val="24"/>
        </w:rPr>
        <w:t>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</w:t>
      </w:r>
      <w:r w:rsidR="007C097D">
        <w:rPr>
          <w:rFonts w:ascii="Times New Roman" w:hAnsi="Times New Roman" w:cs="Times New Roman"/>
          <w:sz w:val="24"/>
          <w:szCs w:val="24"/>
        </w:rPr>
        <w:t>ной программе на</w:t>
      </w:r>
      <w:r w:rsidR="007C097D" w:rsidRPr="007C097D">
        <w:rPr>
          <w:rFonts w:ascii="Times New Roman" w:hAnsi="Times New Roman" w:cs="Times New Roman"/>
          <w:sz w:val="24"/>
          <w:szCs w:val="24"/>
        </w:rPr>
        <w:t>чального общего образования, на основе</w:t>
      </w:r>
      <w:r w:rsidR="001E6FB9">
        <w:rPr>
          <w:rFonts w:ascii="Times New Roman" w:hAnsi="Times New Roman" w:cs="Times New Roman"/>
          <w:sz w:val="24"/>
          <w:szCs w:val="24"/>
        </w:rPr>
        <w:t xml:space="preserve"> авторской </w:t>
      </w:r>
      <w:r w:rsidR="007C097D" w:rsidRPr="007C097D">
        <w:rPr>
          <w:rFonts w:ascii="Times New Roman" w:hAnsi="Times New Roman" w:cs="Times New Roman"/>
          <w:sz w:val="24"/>
          <w:szCs w:val="24"/>
        </w:rPr>
        <w:t xml:space="preserve"> программы М.В. Буряк, С.А. Шейкина</w:t>
      </w:r>
      <w:r w:rsidR="002E300D">
        <w:rPr>
          <w:rFonts w:ascii="Times New Roman" w:hAnsi="Times New Roman" w:cs="Times New Roman"/>
          <w:sz w:val="24"/>
          <w:szCs w:val="24"/>
        </w:rPr>
        <w:t xml:space="preserve"> </w:t>
      </w:r>
      <w:r w:rsidR="001E6FB9" w:rsidRPr="001E6FB9">
        <w:rPr>
          <w:rFonts w:ascii="Times New Roman" w:hAnsi="Times New Roman" w:cs="Times New Roman"/>
          <w:sz w:val="24"/>
          <w:szCs w:val="24"/>
        </w:rPr>
        <w:t>«Функциональная грамотность»</w:t>
      </w:r>
      <w:r w:rsidR="007C097D" w:rsidRPr="007C0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A57" w:rsidRPr="00C23A57" w:rsidRDefault="00C23A57" w:rsidP="00C2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57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3A57">
        <w:rPr>
          <w:rFonts w:ascii="Times New Roman" w:hAnsi="Times New Roman" w:cs="Times New Roman"/>
          <w:sz w:val="24"/>
          <w:szCs w:val="24"/>
        </w:rPr>
        <w:t>ы живем в эпоху революции средств коммуникации, которая меняет наш образ жизни, общения и мышления. Мир наших детей не будет похож на мир предыдущих поколений, будущее во многом зависит от их способностей, понимать и воспринимать новые концепции, делать правильный выбор, а также учиться и уметь адаптироваться к изменяющимся условиям в течение всей своей жизни.</w:t>
      </w:r>
    </w:p>
    <w:p w:rsidR="00C23A57" w:rsidRDefault="002E300D" w:rsidP="00C2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3A57" w:rsidRPr="00C23A57">
        <w:rPr>
          <w:rFonts w:ascii="Times New Roman" w:hAnsi="Times New Roman" w:cs="Times New Roman"/>
          <w:sz w:val="24"/>
          <w:szCs w:val="24"/>
        </w:rPr>
        <w:t xml:space="preserve">В условиях активных социальных, политических и экономических изменений, постоянно растущего потока информации, появления все новых профессий и отраслей производства, человеку необходима способность </w:t>
      </w:r>
      <w:proofErr w:type="gramStart"/>
      <w:r w:rsidR="00C23A57" w:rsidRPr="00C23A57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="00C23A57" w:rsidRPr="00C23A57">
        <w:rPr>
          <w:rFonts w:ascii="Times New Roman" w:hAnsi="Times New Roman" w:cs="Times New Roman"/>
          <w:sz w:val="24"/>
          <w:szCs w:val="24"/>
        </w:rPr>
        <w:t xml:space="preserve"> в ситуации (профессиональной, учебной, бытовой), выбира</w:t>
      </w:r>
      <w:r w:rsidR="00C23A57">
        <w:rPr>
          <w:rFonts w:ascii="Times New Roman" w:hAnsi="Times New Roman" w:cs="Times New Roman"/>
          <w:sz w:val="24"/>
          <w:szCs w:val="24"/>
        </w:rPr>
        <w:t xml:space="preserve">ть </w:t>
      </w:r>
      <w:r w:rsidR="00C23A57" w:rsidRPr="00C23A57">
        <w:rPr>
          <w:rFonts w:ascii="Times New Roman" w:hAnsi="Times New Roman" w:cs="Times New Roman"/>
          <w:sz w:val="24"/>
          <w:szCs w:val="24"/>
        </w:rPr>
        <w:t>и реализовывать на практике адекватные способы получения информации, то есть быть информационно грамотной личностью.</w:t>
      </w:r>
    </w:p>
    <w:p w:rsidR="00C23A57" w:rsidRPr="007C097D" w:rsidRDefault="00C23A57" w:rsidP="00C2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57">
        <w:rPr>
          <w:rFonts w:ascii="Times New Roman" w:hAnsi="Times New Roman" w:cs="Times New Roman"/>
          <w:b/>
          <w:sz w:val="24"/>
          <w:szCs w:val="24"/>
        </w:rPr>
        <w:t>Обоснование создания программы:</w:t>
      </w:r>
      <w:r w:rsidR="00152E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23A57">
        <w:rPr>
          <w:rFonts w:ascii="Times New Roman" w:hAnsi="Times New Roman" w:cs="Times New Roman"/>
          <w:sz w:val="24"/>
          <w:szCs w:val="24"/>
        </w:rPr>
        <w:t>ребования стандарта таковы, что</w:t>
      </w:r>
      <w:r>
        <w:rPr>
          <w:rFonts w:ascii="Times New Roman" w:hAnsi="Times New Roman" w:cs="Times New Roman"/>
          <w:sz w:val="24"/>
          <w:szCs w:val="24"/>
        </w:rPr>
        <w:t xml:space="preserve"> наряду с традиционным понятием </w:t>
      </w:r>
      <w:r w:rsidRPr="00C23A57">
        <w:rPr>
          <w:rFonts w:ascii="Times New Roman" w:hAnsi="Times New Roman" w:cs="Times New Roman"/>
          <w:sz w:val="24"/>
          <w:szCs w:val="24"/>
        </w:rPr>
        <w:t>«грамотность», появилось понятие «функциональная грамотность». 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</w:t>
      </w:r>
      <w:r>
        <w:rPr>
          <w:rFonts w:ascii="Times New Roman" w:hAnsi="Times New Roman" w:cs="Times New Roman"/>
          <w:sz w:val="24"/>
          <w:szCs w:val="24"/>
        </w:rPr>
        <w:t xml:space="preserve"> в конкретной культурной среде.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C097D">
        <w:rPr>
          <w:rFonts w:ascii="Times New Roman" w:hAnsi="Times New Roman" w:cs="Times New Roman"/>
          <w:sz w:val="24"/>
          <w:szCs w:val="24"/>
        </w:rPr>
        <w:t xml:space="preserve"> создание условий для ра</w:t>
      </w:r>
      <w:r>
        <w:rPr>
          <w:rFonts w:ascii="Times New Roman" w:hAnsi="Times New Roman" w:cs="Times New Roman"/>
          <w:sz w:val="24"/>
          <w:szCs w:val="24"/>
        </w:rPr>
        <w:t>звития функцио</w:t>
      </w:r>
      <w:r w:rsidRPr="007C097D">
        <w:rPr>
          <w:rFonts w:ascii="Times New Roman" w:hAnsi="Times New Roman" w:cs="Times New Roman"/>
          <w:sz w:val="24"/>
          <w:szCs w:val="24"/>
        </w:rPr>
        <w:t xml:space="preserve">нальной грамотности.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FF">
        <w:rPr>
          <w:rFonts w:ascii="Times New Roman" w:hAnsi="Times New Roman" w:cs="Times New Roman"/>
          <w:b/>
          <w:sz w:val="24"/>
          <w:szCs w:val="24"/>
        </w:rPr>
        <w:t>Целью изучения блока «Читательская грамотность»</w:t>
      </w:r>
      <w:r w:rsidRPr="007C097D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</w:t>
      </w:r>
      <w:r>
        <w:rPr>
          <w:rFonts w:ascii="Times New Roman" w:hAnsi="Times New Roman" w:cs="Times New Roman"/>
          <w:sz w:val="24"/>
          <w:szCs w:val="24"/>
        </w:rPr>
        <w:t>ника чтения и буквальное понима</w:t>
      </w:r>
      <w:r w:rsidRPr="007C097D">
        <w:rPr>
          <w:rFonts w:ascii="Times New Roman" w:hAnsi="Times New Roman" w:cs="Times New Roman"/>
          <w:sz w:val="24"/>
          <w:szCs w:val="24"/>
        </w:rPr>
        <w:t>ние текста, а понимание и рефлексия на текст, использование прочитанного для осуществления жизненных целей.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FF">
        <w:rPr>
          <w:rFonts w:ascii="Times New Roman" w:hAnsi="Times New Roman" w:cs="Times New Roman"/>
          <w:b/>
          <w:sz w:val="24"/>
          <w:szCs w:val="24"/>
        </w:rPr>
        <w:t>Целью изучения блока «Математическая грамотность»</w:t>
      </w:r>
      <w:r w:rsidRPr="007C097D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FF">
        <w:rPr>
          <w:rFonts w:ascii="Times New Roman" w:hAnsi="Times New Roman" w:cs="Times New Roman"/>
          <w:b/>
          <w:sz w:val="24"/>
          <w:szCs w:val="24"/>
        </w:rPr>
        <w:t>Целью изучения блока «Финансовая грамотность»</w:t>
      </w:r>
      <w:r w:rsidRPr="007C097D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EFF">
        <w:rPr>
          <w:rFonts w:ascii="Times New Roman" w:hAnsi="Times New Roman" w:cs="Times New Roman"/>
          <w:b/>
          <w:sz w:val="24"/>
          <w:szCs w:val="24"/>
        </w:rPr>
        <w:t>Целью изучения блока «Естественнонаучная грамотность»</w:t>
      </w:r>
      <w:r w:rsidRPr="007C097D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</w:t>
      </w:r>
      <w:r>
        <w:rPr>
          <w:rFonts w:ascii="Times New Roman" w:hAnsi="Times New Roman" w:cs="Times New Roman"/>
          <w:sz w:val="24"/>
          <w:szCs w:val="24"/>
        </w:rPr>
        <w:t>бности использовать естественно</w:t>
      </w:r>
      <w:r w:rsidRPr="007C097D">
        <w:rPr>
          <w:rFonts w:ascii="Times New Roman" w:hAnsi="Times New Roman" w:cs="Times New Roman"/>
          <w:sz w:val="24"/>
          <w:szCs w:val="24"/>
        </w:rPr>
        <w:t>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7C097D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C23A57" w:rsidRDefault="00C23A57" w:rsidP="00C2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EA3169" w:rsidRDefault="00EA3169" w:rsidP="00C2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A57" w:rsidRPr="00C23A57" w:rsidRDefault="00C23A57" w:rsidP="00C2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57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курса в плане внеурочной деятельности.</w:t>
      </w:r>
    </w:p>
    <w:p w:rsidR="00C23A57" w:rsidRPr="00C23A57" w:rsidRDefault="00E90050" w:rsidP="00C2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50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«Функциональная грамотность» </w:t>
      </w:r>
      <w:r w:rsidR="006F4087">
        <w:rPr>
          <w:rFonts w:ascii="Times New Roman" w:hAnsi="Times New Roman" w:cs="Times New Roman"/>
          <w:sz w:val="24"/>
          <w:szCs w:val="24"/>
        </w:rPr>
        <w:t>предназначена для реализации в 4</w:t>
      </w:r>
      <w:r w:rsidRPr="00E90050">
        <w:rPr>
          <w:rFonts w:ascii="Times New Roman" w:hAnsi="Times New Roman" w:cs="Times New Roman"/>
          <w:sz w:val="24"/>
          <w:szCs w:val="24"/>
        </w:rPr>
        <w:t xml:space="preserve"> классе начальной школы и рассчитана на 34 часа (при 1 часе в неделю)</w:t>
      </w:r>
      <w:proofErr w:type="gramStart"/>
      <w:r w:rsidRPr="00E90050">
        <w:rPr>
          <w:rFonts w:ascii="Times New Roman" w:hAnsi="Times New Roman" w:cs="Times New Roman"/>
          <w:sz w:val="24"/>
          <w:szCs w:val="24"/>
        </w:rPr>
        <w:t>.</w:t>
      </w:r>
      <w:r w:rsidR="002816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1681">
        <w:rPr>
          <w:rFonts w:ascii="Times New Roman" w:hAnsi="Times New Roman" w:cs="Times New Roman"/>
          <w:sz w:val="24"/>
          <w:szCs w:val="24"/>
        </w:rPr>
        <w:t>есь курс состоит из 4 блоков</w:t>
      </w:r>
      <w:r w:rsidR="00C23A57" w:rsidRPr="00C23A57">
        <w:rPr>
          <w:rFonts w:ascii="Times New Roman" w:hAnsi="Times New Roman" w:cs="Times New Roman"/>
          <w:sz w:val="24"/>
          <w:szCs w:val="24"/>
        </w:rPr>
        <w:t>:</w:t>
      </w:r>
    </w:p>
    <w:p w:rsidR="00C23A57" w:rsidRPr="00E90050" w:rsidRDefault="00C23A57" w:rsidP="00E900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50">
        <w:rPr>
          <w:rFonts w:ascii="Times New Roman" w:hAnsi="Times New Roman" w:cs="Times New Roman"/>
          <w:sz w:val="24"/>
          <w:szCs w:val="24"/>
        </w:rPr>
        <w:t>читательская грамотн</w:t>
      </w:r>
      <w:r w:rsidR="00E90050">
        <w:rPr>
          <w:rFonts w:ascii="Times New Roman" w:hAnsi="Times New Roman" w:cs="Times New Roman"/>
          <w:sz w:val="24"/>
          <w:szCs w:val="24"/>
        </w:rPr>
        <w:t>ость</w:t>
      </w:r>
      <w:r w:rsidRPr="00E90050">
        <w:rPr>
          <w:rFonts w:ascii="Times New Roman" w:hAnsi="Times New Roman" w:cs="Times New Roman"/>
          <w:sz w:val="24"/>
          <w:szCs w:val="24"/>
        </w:rPr>
        <w:t>;</w:t>
      </w:r>
    </w:p>
    <w:p w:rsidR="00C23A57" w:rsidRPr="00E90050" w:rsidRDefault="00C23A57" w:rsidP="00E900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50">
        <w:rPr>
          <w:rFonts w:ascii="Times New Roman" w:hAnsi="Times New Roman" w:cs="Times New Roman"/>
          <w:sz w:val="24"/>
          <w:szCs w:val="24"/>
        </w:rPr>
        <w:t>математическая грамотн</w:t>
      </w:r>
      <w:r w:rsidR="00E90050">
        <w:rPr>
          <w:rFonts w:ascii="Times New Roman" w:hAnsi="Times New Roman" w:cs="Times New Roman"/>
          <w:sz w:val="24"/>
          <w:szCs w:val="24"/>
        </w:rPr>
        <w:t>ость</w:t>
      </w:r>
      <w:r w:rsidRPr="00E90050">
        <w:rPr>
          <w:rFonts w:ascii="Times New Roman" w:hAnsi="Times New Roman" w:cs="Times New Roman"/>
          <w:sz w:val="24"/>
          <w:szCs w:val="24"/>
        </w:rPr>
        <w:t>;</w:t>
      </w:r>
    </w:p>
    <w:p w:rsidR="00C23A57" w:rsidRPr="00E90050" w:rsidRDefault="00E90050" w:rsidP="00E900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90050">
        <w:rPr>
          <w:rFonts w:ascii="Times New Roman" w:hAnsi="Times New Roman" w:cs="Times New Roman"/>
          <w:sz w:val="24"/>
          <w:szCs w:val="24"/>
        </w:rPr>
        <w:t>инансовая грамотность</w:t>
      </w:r>
      <w:r w:rsidR="00C23A57" w:rsidRPr="00E90050">
        <w:rPr>
          <w:rFonts w:ascii="Times New Roman" w:hAnsi="Times New Roman" w:cs="Times New Roman"/>
          <w:sz w:val="24"/>
          <w:szCs w:val="24"/>
        </w:rPr>
        <w:t>;</w:t>
      </w:r>
    </w:p>
    <w:p w:rsidR="00C23A57" w:rsidRPr="00E90050" w:rsidRDefault="00281681" w:rsidP="00E900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90050" w:rsidRPr="00E90050">
        <w:rPr>
          <w:rFonts w:ascii="Times New Roman" w:hAnsi="Times New Roman" w:cs="Times New Roman"/>
          <w:sz w:val="24"/>
          <w:szCs w:val="24"/>
        </w:rPr>
        <w:t>стественнонаучная грамотность</w:t>
      </w:r>
      <w:r w:rsidR="00E90050">
        <w:rPr>
          <w:rFonts w:ascii="Times New Roman" w:hAnsi="Times New Roman" w:cs="Times New Roman"/>
          <w:sz w:val="24"/>
          <w:szCs w:val="24"/>
        </w:rPr>
        <w:t>.</w:t>
      </w:r>
    </w:p>
    <w:p w:rsidR="007C097D" w:rsidRPr="007C097D" w:rsidRDefault="007C097D" w:rsidP="007C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C097D" w:rsidRPr="007C097D" w:rsidRDefault="00152EFF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97D" w:rsidRPr="007C097D">
        <w:rPr>
          <w:rFonts w:ascii="Times New Roman" w:hAnsi="Times New Roman" w:cs="Times New Roman"/>
          <w:sz w:val="24"/>
          <w:szCs w:val="24"/>
        </w:rPr>
        <w:t>Читательская грамотность: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Е</w:t>
      </w:r>
      <w:r w:rsidR="00281681">
        <w:rPr>
          <w:rFonts w:ascii="Times New Roman" w:hAnsi="Times New Roman" w:cs="Times New Roman"/>
          <w:sz w:val="24"/>
          <w:szCs w:val="24"/>
        </w:rPr>
        <w:t>стественно</w:t>
      </w:r>
      <w:r w:rsidRPr="007C097D">
        <w:rPr>
          <w:rFonts w:ascii="Times New Roman" w:hAnsi="Times New Roman" w:cs="Times New Roman"/>
          <w:sz w:val="24"/>
          <w:szCs w:val="24"/>
        </w:rPr>
        <w:t>научная гр</w:t>
      </w:r>
      <w:r>
        <w:rPr>
          <w:rFonts w:ascii="Times New Roman" w:hAnsi="Times New Roman" w:cs="Times New Roman"/>
          <w:sz w:val="24"/>
          <w:szCs w:val="24"/>
        </w:rPr>
        <w:t>амотность: особенности жизнедея</w:t>
      </w:r>
      <w:r w:rsidRPr="007C097D">
        <w:rPr>
          <w:rFonts w:ascii="Times New Roman" w:hAnsi="Times New Roman" w:cs="Times New Roman"/>
          <w:sz w:val="24"/>
          <w:szCs w:val="24"/>
        </w:rPr>
        <w:t>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97D">
        <w:rPr>
          <w:rFonts w:ascii="Times New Roman" w:hAnsi="Times New Roman" w:cs="Times New Roman"/>
          <w:sz w:val="24"/>
          <w:szCs w:val="24"/>
        </w:rPr>
        <w:t>Финансовая грамотность: 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Pr="007C097D">
        <w:rPr>
          <w:rFonts w:ascii="Times New Roman" w:hAnsi="Times New Roman" w:cs="Times New Roman"/>
          <w:sz w:val="24"/>
          <w:szCs w:val="24"/>
        </w:rPr>
        <w:t xml:space="preserve"> Обязательные, желаемые и непредвиденные расходы. Налоги. Экономия семейного бюджета.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97D">
        <w:rPr>
          <w:rFonts w:ascii="Times New Roman" w:hAnsi="Times New Roman" w:cs="Times New Roman"/>
          <w:sz w:val="24"/>
          <w:szCs w:val="24"/>
        </w:rPr>
        <w:t>Математическая грамотность: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  <w:proofErr w:type="gramEnd"/>
    </w:p>
    <w:p w:rsidR="00E35FDA" w:rsidRPr="007C097D" w:rsidRDefault="00E35FDA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Default="007C097D" w:rsidP="007C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E35FDA" w:rsidRPr="007C097D" w:rsidRDefault="00E35FDA" w:rsidP="007C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Программа обеспечивает достижение третьеклассниками следующих личностны</w:t>
      </w:r>
      <w:r>
        <w:rPr>
          <w:rFonts w:ascii="Times New Roman" w:hAnsi="Times New Roman" w:cs="Times New Roman"/>
          <w:sz w:val="24"/>
          <w:szCs w:val="24"/>
        </w:rPr>
        <w:t xml:space="preserve">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курса: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уметь сотрудничать с взрослыми и сверс</w:t>
      </w:r>
      <w:r>
        <w:rPr>
          <w:rFonts w:ascii="Times New Roman" w:hAnsi="Times New Roman" w:cs="Times New Roman"/>
          <w:sz w:val="24"/>
          <w:szCs w:val="24"/>
        </w:rPr>
        <w:t xml:space="preserve">тниками в различных ситуациях.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изучения курса: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овладевать логическими действиями сравнения, о</w:t>
      </w:r>
      <w:r>
        <w:rPr>
          <w:rFonts w:ascii="Times New Roman" w:hAnsi="Times New Roman" w:cs="Times New Roman"/>
          <w:sz w:val="24"/>
          <w:szCs w:val="24"/>
        </w:rPr>
        <w:t>бобще</w:t>
      </w:r>
      <w:r w:rsidRPr="007C097D">
        <w:rPr>
          <w:rFonts w:ascii="Times New Roman" w:hAnsi="Times New Roman" w:cs="Times New Roman"/>
          <w:sz w:val="24"/>
          <w:szCs w:val="24"/>
        </w:rPr>
        <w:t xml:space="preserve">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ориентироваться в своей системе знаний: отличать новое от уже </w:t>
      </w:r>
      <w:proofErr w:type="gramStart"/>
      <w:r w:rsidRPr="007C097D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7C097D">
        <w:rPr>
          <w:rFonts w:ascii="Times New Roman" w:hAnsi="Times New Roman" w:cs="Times New Roman"/>
          <w:sz w:val="24"/>
          <w:szCs w:val="24"/>
        </w:rPr>
        <w:t>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lastRenderedPageBreak/>
        <w:t>– добывать новые знания:</w:t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вопросы, ис</w:t>
      </w:r>
      <w:r w:rsidRPr="007C097D">
        <w:rPr>
          <w:rFonts w:ascii="Times New Roman" w:hAnsi="Times New Roman" w:cs="Times New Roman"/>
          <w:sz w:val="24"/>
          <w:szCs w:val="24"/>
        </w:rPr>
        <w:t>пользуя учебные пособия, свой жизненный опыт и информацию, полученную от окружающих;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преобразовывать инфо</w:t>
      </w:r>
      <w:r>
        <w:rPr>
          <w:rFonts w:ascii="Times New Roman" w:hAnsi="Times New Roman" w:cs="Times New Roman"/>
          <w:sz w:val="24"/>
          <w:szCs w:val="24"/>
        </w:rPr>
        <w:t>рмацию из одной формы в другую.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планировать ее реализацию, в том числе во внутреннем плане;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уметь отличать правильно выполненное задание от неверного;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оценивать правильность выполнения д</w:t>
      </w:r>
      <w:r>
        <w:rPr>
          <w:rFonts w:ascii="Times New Roman" w:hAnsi="Times New Roman" w:cs="Times New Roman"/>
          <w:sz w:val="24"/>
          <w:szCs w:val="24"/>
        </w:rPr>
        <w:t>ействий: зна</w:t>
      </w:r>
      <w:r w:rsidRPr="007C097D">
        <w:rPr>
          <w:rFonts w:ascii="Times New Roman" w:hAnsi="Times New Roman" w:cs="Times New Roman"/>
          <w:sz w:val="24"/>
          <w:szCs w:val="24"/>
        </w:rPr>
        <w:t>комство с критериями оценива</w:t>
      </w:r>
      <w:r>
        <w:rPr>
          <w:rFonts w:ascii="Times New Roman" w:hAnsi="Times New Roman" w:cs="Times New Roman"/>
          <w:sz w:val="24"/>
          <w:szCs w:val="24"/>
        </w:rPr>
        <w:t>ния, самооценка и взаимооценка.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7C09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адекватно передавать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 и выражать свои мыс</w:t>
      </w:r>
      <w:r w:rsidRPr="007C097D">
        <w:rPr>
          <w:rFonts w:ascii="Times New Roman" w:hAnsi="Times New Roman" w:cs="Times New Roman"/>
          <w:sz w:val="24"/>
          <w:szCs w:val="24"/>
        </w:rPr>
        <w:t>ли в соответствии с поставленными задачами и отображать предметное содержание и условия деятельности в речи;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«Читательская грамотность»: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находить не</w:t>
      </w:r>
      <w:r>
        <w:rPr>
          <w:rFonts w:ascii="Times New Roman" w:hAnsi="Times New Roman" w:cs="Times New Roman"/>
          <w:sz w:val="24"/>
          <w:szCs w:val="24"/>
        </w:rPr>
        <w:t>обходимую информацию в прочитан</w:t>
      </w:r>
      <w:r w:rsidRPr="007C097D">
        <w:rPr>
          <w:rFonts w:ascii="Times New Roman" w:hAnsi="Times New Roman" w:cs="Times New Roman"/>
          <w:sz w:val="24"/>
          <w:szCs w:val="24"/>
        </w:rPr>
        <w:t>ных текстах;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«Математическая грамотность»: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формулир</w:t>
      </w:r>
      <w:r>
        <w:rPr>
          <w:rFonts w:ascii="Times New Roman" w:hAnsi="Times New Roman" w:cs="Times New Roman"/>
          <w:sz w:val="24"/>
          <w:szCs w:val="24"/>
        </w:rPr>
        <w:t>овать, применять и интерпретиро</w:t>
      </w:r>
      <w:r w:rsidRPr="007C097D">
        <w:rPr>
          <w:rFonts w:ascii="Times New Roman" w:hAnsi="Times New Roman" w:cs="Times New Roman"/>
          <w:sz w:val="24"/>
          <w:szCs w:val="24"/>
        </w:rPr>
        <w:t>вать математику в разнообразных контекстах;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проводить математические рассуждения;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использов</w:t>
      </w:r>
      <w:r>
        <w:rPr>
          <w:rFonts w:ascii="Times New Roman" w:hAnsi="Times New Roman" w:cs="Times New Roman"/>
          <w:sz w:val="24"/>
          <w:szCs w:val="24"/>
        </w:rPr>
        <w:t>ать математические понятия, фак</w:t>
      </w:r>
      <w:r w:rsidRPr="007C097D">
        <w:rPr>
          <w:rFonts w:ascii="Times New Roman" w:hAnsi="Times New Roman" w:cs="Times New Roman"/>
          <w:sz w:val="24"/>
          <w:szCs w:val="24"/>
        </w:rPr>
        <w:t xml:space="preserve">ты, чтобы описать, объяснить и предсказывать явления;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способность понимать </w:t>
      </w:r>
      <w:r>
        <w:rPr>
          <w:rFonts w:ascii="Times New Roman" w:hAnsi="Times New Roman" w:cs="Times New Roman"/>
          <w:sz w:val="24"/>
          <w:szCs w:val="24"/>
        </w:rPr>
        <w:t>роль математики в мире, высказы</w:t>
      </w:r>
      <w:r w:rsidRPr="007C097D">
        <w:rPr>
          <w:rFonts w:ascii="Times New Roman" w:hAnsi="Times New Roman" w:cs="Times New Roman"/>
          <w:sz w:val="24"/>
          <w:szCs w:val="24"/>
        </w:rPr>
        <w:t>вать обоснованные суждения и принимать решения, которые необходимы конструктивному, активному и размышляющему человеку.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«Финансовая грамотность»: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финансовых терминов;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представление о семейных расходах и доходах;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проводить простейшие расчеты семейного бюджета;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видах семейных доходов;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представление о различных видах семейных расходов;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представление о способах экономии семейного бюджета.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«Естественнонаучная грамотность»: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lastRenderedPageBreak/>
        <w:t>– способность осваи</w:t>
      </w:r>
      <w:r>
        <w:rPr>
          <w:rFonts w:ascii="Times New Roman" w:hAnsi="Times New Roman" w:cs="Times New Roman"/>
          <w:sz w:val="24"/>
          <w:szCs w:val="24"/>
        </w:rPr>
        <w:t>вать и использовать естественно</w:t>
      </w:r>
      <w:r w:rsidRPr="007C097D">
        <w:rPr>
          <w:rFonts w:ascii="Times New Roman" w:hAnsi="Times New Roman" w:cs="Times New Roman"/>
          <w:sz w:val="24"/>
          <w:szCs w:val="24"/>
        </w:rPr>
        <w:t>научные знания для распознания и постановки вопросов, для освоения новых зна</w:t>
      </w:r>
      <w:r>
        <w:rPr>
          <w:rFonts w:ascii="Times New Roman" w:hAnsi="Times New Roman" w:cs="Times New Roman"/>
          <w:sz w:val="24"/>
          <w:szCs w:val="24"/>
        </w:rPr>
        <w:t>ний, для объяснения естественно</w:t>
      </w:r>
      <w:r w:rsidRPr="007C097D">
        <w:rPr>
          <w:rFonts w:ascii="Times New Roman" w:hAnsi="Times New Roman" w:cs="Times New Roman"/>
          <w:sz w:val="24"/>
          <w:szCs w:val="24"/>
        </w:rPr>
        <w:t>научных явлений и формулирован</w:t>
      </w:r>
      <w:r>
        <w:rPr>
          <w:rFonts w:ascii="Times New Roman" w:hAnsi="Times New Roman" w:cs="Times New Roman"/>
          <w:sz w:val="24"/>
          <w:szCs w:val="24"/>
        </w:rPr>
        <w:t>ия основанных на научных доказа</w:t>
      </w:r>
      <w:r w:rsidRPr="007C097D">
        <w:rPr>
          <w:rFonts w:ascii="Times New Roman" w:hAnsi="Times New Roman" w:cs="Times New Roman"/>
          <w:sz w:val="24"/>
          <w:szCs w:val="24"/>
        </w:rPr>
        <w:t>тельствах выводов;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ОЦЕНКА ДОСТИЖЕНИЯ ПЛАНИРУЕМЫХ РЕЗУЛЬТАТОВ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>степень помощи, которую оказывает учитель учащимся при выполнении заданий;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>поведение детей на занятиях: живость, активность, заинтересованность обеспечивают положительные результаты;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>результаты выполнения тестовых заданий и заданий из конкурса эрудитов, при выпол</w:t>
      </w:r>
      <w:r>
        <w:rPr>
          <w:rFonts w:ascii="Times New Roman" w:hAnsi="Times New Roman" w:cs="Times New Roman"/>
          <w:sz w:val="24"/>
          <w:szCs w:val="24"/>
        </w:rPr>
        <w:t>нении которых выявляется, справ</w:t>
      </w:r>
      <w:r w:rsidRPr="007C097D">
        <w:rPr>
          <w:rFonts w:ascii="Times New Roman" w:hAnsi="Times New Roman" w:cs="Times New Roman"/>
          <w:sz w:val="24"/>
          <w:szCs w:val="24"/>
        </w:rPr>
        <w:t>ляются ли ученики с ними самостоятельно;</w:t>
      </w:r>
    </w:p>
    <w:p w:rsid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 xml:space="preserve">косвенным показателем эффективности занятий может быть повышение качества </w:t>
      </w:r>
      <w:r>
        <w:rPr>
          <w:rFonts w:ascii="Times New Roman" w:hAnsi="Times New Roman" w:cs="Times New Roman"/>
          <w:sz w:val="24"/>
          <w:szCs w:val="24"/>
        </w:rPr>
        <w:t>успеваемости по математике, рус</w:t>
      </w:r>
      <w:r w:rsidRPr="007C097D">
        <w:rPr>
          <w:rFonts w:ascii="Times New Roman" w:hAnsi="Times New Roman" w:cs="Times New Roman"/>
          <w:sz w:val="24"/>
          <w:szCs w:val="24"/>
        </w:rPr>
        <w:t>скому языку, окружающему миру, литературному чтению и другим предметам.</w:t>
      </w:r>
    </w:p>
    <w:p w:rsidR="00F33EE0" w:rsidRDefault="00F33EE0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E0" w:rsidRDefault="00F33EE0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E0" w:rsidRDefault="00F33EE0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E0" w:rsidRDefault="00F33EE0" w:rsidP="00F3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33E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EE0" w:rsidRPr="00E90050" w:rsidRDefault="00F33EE0" w:rsidP="00F33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050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847"/>
        <w:gridCol w:w="1417"/>
        <w:gridCol w:w="2127"/>
        <w:gridCol w:w="1842"/>
        <w:gridCol w:w="6663"/>
      </w:tblGrid>
      <w:tr w:rsidR="005B1328" w:rsidTr="005B1328">
        <w:trPr>
          <w:trHeight w:val="587"/>
        </w:trPr>
        <w:tc>
          <w:tcPr>
            <w:tcW w:w="813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7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1842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изучения</w:t>
            </w:r>
          </w:p>
        </w:tc>
        <w:tc>
          <w:tcPr>
            <w:tcW w:w="6663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F33EE0" w:rsidTr="005B1328">
        <w:trPr>
          <w:trHeight w:val="299"/>
        </w:trPr>
        <w:tc>
          <w:tcPr>
            <w:tcW w:w="813" w:type="dxa"/>
            <w:vMerge w:val="restart"/>
          </w:tcPr>
          <w:p w:rsidR="00F33EE0" w:rsidRPr="005B1328" w:rsidRDefault="00F33EE0" w:rsidP="00F33EE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  <w:vMerge w:val="restart"/>
          </w:tcPr>
          <w:p w:rsidR="00F33EE0" w:rsidRPr="005B1328" w:rsidRDefault="00B50C5F" w:rsidP="00F3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дождевого червя</w:t>
            </w:r>
          </w:p>
        </w:tc>
        <w:tc>
          <w:tcPr>
            <w:tcW w:w="1417" w:type="dxa"/>
            <w:vMerge w:val="restart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33EE0" w:rsidRPr="005B1328" w:rsidRDefault="00F33EE0" w:rsidP="007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F33EE0" w:rsidRPr="005B1328" w:rsidRDefault="00F33EE0" w:rsidP="007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Тип текста. Содержание научно-познавательного текста.</w:t>
            </w:r>
          </w:p>
        </w:tc>
        <w:tc>
          <w:tcPr>
            <w:tcW w:w="6663" w:type="dxa"/>
          </w:tcPr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предложение словами из текста;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периоды развития дождевого червя на основе теста;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объяснять, почему дождевые черви – это настоящие сокровища, живущие под землёй; 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на основе теста способ питания дождевых червей;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предложение, соответствующее рисунку;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соответствующие тексту;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текста;</w:t>
            </w:r>
          </w:p>
          <w:p w:rsidR="00F33EE0" w:rsidRPr="005B1328" w:rsidRDefault="006701EA" w:rsidP="005B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дополнительные вопросы, о</w:t>
            </w:r>
            <w:r w:rsidR="005B1328">
              <w:rPr>
                <w:rFonts w:ascii="Times New Roman" w:hAnsi="Times New Roman" w:cs="Times New Roman"/>
                <w:sz w:val="24"/>
                <w:szCs w:val="24"/>
              </w:rPr>
              <w:t>тветов на которые нет в тексте.</w:t>
            </w:r>
          </w:p>
        </w:tc>
      </w:tr>
      <w:tr w:rsidR="00F33EE0" w:rsidTr="005B1328">
        <w:trPr>
          <w:trHeight w:val="288"/>
        </w:trPr>
        <w:tc>
          <w:tcPr>
            <w:tcW w:w="813" w:type="dxa"/>
            <w:vMerge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proofErr w:type="gramStart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842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6663" w:type="dxa"/>
          </w:tcPr>
          <w:p w:rsidR="00F33EE0" w:rsidRPr="005B1328" w:rsidRDefault="00F33EE0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части тела дождевого червя;</w:t>
            </w:r>
          </w:p>
          <w:p w:rsidR="00F33EE0" w:rsidRPr="005B1328" w:rsidRDefault="00F33EE0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какую роль играют щетинки в жизни животного;</w:t>
            </w:r>
          </w:p>
          <w:p w:rsidR="00F33EE0" w:rsidRPr="005B1328" w:rsidRDefault="00F33EE0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рассказывать, чем питается дождевой червь;</w:t>
            </w:r>
          </w:p>
          <w:p w:rsidR="00F33EE0" w:rsidRPr="005B1328" w:rsidRDefault="00F33EE0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во время дождя дождевые черви выползают на поверхность земли;</w:t>
            </w:r>
          </w:p>
          <w:p w:rsidR="00F33EE0" w:rsidRPr="005B1328" w:rsidRDefault="00F33EE0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наблюдать, как дождевые черви создают плодородную почву;</w:t>
            </w:r>
          </w:p>
          <w:p w:rsidR="00F33EE0" w:rsidRPr="005B1328" w:rsidRDefault="00F33EE0" w:rsidP="005B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заполнять таблицу-характеристику на дождевого червя.</w:t>
            </w:r>
          </w:p>
        </w:tc>
      </w:tr>
      <w:tr w:rsidR="006701EA" w:rsidTr="005B1328">
        <w:trPr>
          <w:trHeight w:val="299"/>
        </w:trPr>
        <w:tc>
          <w:tcPr>
            <w:tcW w:w="813" w:type="dxa"/>
            <w:vMerge w:val="restart"/>
          </w:tcPr>
          <w:p w:rsidR="006701EA" w:rsidRPr="005B1328" w:rsidRDefault="006701EA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7" w:type="dxa"/>
            <w:vMerge w:val="restart"/>
          </w:tcPr>
          <w:p w:rsidR="006701EA" w:rsidRPr="005B1328" w:rsidRDefault="00B50C5F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– источник жизни.</w:t>
            </w:r>
          </w:p>
        </w:tc>
        <w:tc>
          <w:tcPr>
            <w:tcW w:w="1417" w:type="dxa"/>
            <w:vMerge w:val="restart"/>
          </w:tcPr>
          <w:p w:rsidR="006701EA" w:rsidRPr="005B1328" w:rsidRDefault="006701EA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701EA" w:rsidRPr="005B1328" w:rsidRDefault="006701EA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кластером;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предложение словами из текста;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определять, что такое минерал;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стройматериалы, содержащие кальций;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соответствуют прочитанному тексту;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 по рисунку;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Кальций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Заполнять таблицу;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дополнять предложение;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суточное меню с молочными продуктами;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дописывать вывод о необходимости кальция для организма.</w:t>
            </w:r>
          </w:p>
        </w:tc>
      </w:tr>
      <w:tr w:rsidR="005B1328" w:rsidTr="005B1328">
        <w:trPr>
          <w:trHeight w:val="288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7" w:type="dxa"/>
            <w:vMerge w:val="restart"/>
          </w:tcPr>
          <w:p w:rsidR="005B1328" w:rsidRPr="005B1328" w:rsidRDefault="00B50C5F" w:rsidP="005B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328" w:rsidRPr="005B1328">
              <w:rPr>
                <w:rFonts w:ascii="Times New Roman" w:hAnsi="Times New Roman" w:cs="Times New Roman"/>
                <w:sz w:val="24"/>
                <w:szCs w:val="24"/>
              </w:rPr>
              <w:t>блака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Почему они разные?</w:t>
            </w:r>
            <w:r w:rsidR="005B1328" w:rsidRPr="005B1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ответ на вопрос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предложения;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выбирать вопросы, на которые можно найти ответы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план текста;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произведении;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книг с достоверными сведениями.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proofErr w:type="gramStart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842" w:type="dxa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 помощью опыта показывать образование облаков;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облака увеличиваются в размере;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явления природы;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виды облаков;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погоду по облакам. 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7" w:type="dxa"/>
            <w:vMerge w:val="restart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записывать пословицы о хлебе;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записывать предложение, которое соответствует рисунку;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ответ на вопрос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произведении;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толкованием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порядок следования предложений;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хлебобулочные изделия.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proofErr w:type="gramStart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Дрожжи. Хлеб.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внешние признаки сходства и различия ржи и пшеницы;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описывать внешний вид ржаного и пшеничного хлеба;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наличие дырочек в хлебобулочных изделиях;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слову «дрожжи»;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показывающий влияние температуры на процесс брожения;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показывающий влияние сахара на процесс брожения;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доказывающий образование углекислого газа при брожении;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13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опыт, доказывающий, что вкус и качество хлеба зависят от выдержки теста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7" w:type="dxa"/>
            <w:vMerge w:val="restart"/>
          </w:tcPr>
          <w:p w:rsidR="005B1328" w:rsidRPr="005B1328" w:rsidRDefault="005B1328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о происхождении мела;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готовому ответу;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толковым словарём;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толкованием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план текста в виде вопросов;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proofErr w:type="gramStart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Мел.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внешние признаки мела;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доказывать, что мел не растворяется в воде;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называть, из чего состоит мел;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доказывать, что мел содержит карбонат кальция;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состав мела;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области применения мела.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7" w:type="dxa"/>
            <w:vMerge w:val="restart"/>
          </w:tcPr>
          <w:p w:rsidR="005B1328" w:rsidRPr="005B1328" w:rsidRDefault="00B50C5F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пузыри.</w:t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толковым словарём;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предложение, которое соответствует рисунку;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 по заданному условию;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текст по заданному условию;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даты принятия гербов.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proofErr w:type="gramStart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виды мыла;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исследовать мыло в сухом виде;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показывать, что при намокании мыла появляется пена;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доказывающий, что мыло очищает воду от масла;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доказывающий, что мыло уменьшает поверхностное натяжение воды;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исследовать с помощью лупы мыльные пузыри;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доказывать, что мыльные пузыри образуются из жидкого мыла.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7" w:type="dxa"/>
            <w:vMerge w:val="restart"/>
          </w:tcPr>
          <w:p w:rsidR="005B1328" w:rsidRPr="005B1328" w:rsidRDefault="00B50C5F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огонёк свечи.</w:t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записывать ответ на поставленный вопрос;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слово по его лексическому значению;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вещества, которые используют при изготовлении свечей;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выбрать вопросы, на которые можно найти ответ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и находить ответы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по рисункам на основе прочитанного текста;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правила безопасности при использовании свечей;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произведении;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отвечать на поставленный вопрос.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proofErr w:type="gramStart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строении свечи;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зонах пламени свечи;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гаснет свеча;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внутри ёмкости поднимается вода;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происходит возгорание дыма.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47" w:type="dxa"/>
            <w:vMerge w:val="restart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ответ на поставленный вопрос;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словосочетания;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 помощью текста находить отличия между предметами;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предметы, о которых говорится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произведении.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proofErr w:type="gramStart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виды магнитов;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опытным путём, какие предметы притягивает магнит;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показывать с помощью опыта, что магнит может намагничивать металлические предметы;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том, что магнит имеет два полюса;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показывать с помощью опыта, как можно создать компас.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</w:tcPr>
          <w:p w:rsid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7" w:type="dxa"/>
          </w:tcPr>
          <w:p w:rsidR="005B1328" w:rsidRPr="00E35FDA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17" w:type="dxa"/>
          </w:tcPr>
          <w:p w:rsid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Материал, изученный в первом полугодии.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понятиях, изученных в первом полугодии;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самостоятельно;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Что такое «бюджет»? Расходы и доходы бюджета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уметь слушать и слышать собеседника.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Определять дефицитный и профицитный бюджет;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на инфографике, и на основе этих данных заполнять таблицу;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по таблице;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составлять задачу по предложенному решению;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формулировать вопрос задачи.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37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понятия «семейный бюджет»;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511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как в семье появляются доходы;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делить расходы на «обязательные», «желаемые и «непредвиденные»;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заполнять кластер;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формулировать высказывание в устной и письменной речи на заданную тему.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сложение и вычитание многозначных чисел, деление круглого числа </w:t>
            </w:r>
            <w:proofErr w:type="gramStart"/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столбчатой диаграммы;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умножение двузначного числа на однозначное путём сложения одинаковых слагаемых;</w:t>
            </w:r>
            <w:proofErr w:type="gramEnd"/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чертёж к задаче и записывать её решение.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Зарплата. Подсчитываем семейный доход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виде графика;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приводить примеры различных профессий;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объяснять, отчего может зависеть размер заработной платы.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график и по данным графика заполнять таблицу;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круглых многозначных чисел;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находить с помощью калькулятора среднее арифметическое;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сопоставлять таблицу и круговую диаграмму;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самостоятельно составлять круговую диаграмму.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называть пособия, которые получают граждане нашей страны;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определять, какие пособия относятся к </w:t>
            </w:r>
            <w:proofErr w:type="gramStart"/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регулярным</w:t>
            </w:r>
            <w:proofErr w:type="gramEnd"/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, а какие – к эпизодическим.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таблице;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вычислять, на сколько увеличилась пенсия за определённый период;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заполнять таблицу на основе текстового материала;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подсчитывать доход семьи от детских пособий.</w:t>
            </w:r>
          </w:p>
        </w:tc>
      </w:tr>
      <w:tr w:rsidR="0075113C" w:rsidRPr="0075113C" w:rsidTr="00C23A57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Наследство, вклад, выигрыш. Подсчитываем случайные (нерегулярные) доходы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6663" w:type="dxa"/>
            <w:vAlign w:val="center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понимать, что выигрыш облагается налогом;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понимать, как должен поступить человек, нашедший клад;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называть предметы, которые человек может получить в наследство.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Определять, с какой суммы и в каком размере нужно платить налог с выигрыша;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подсчитывать, чему равен реальный доход от выигрыша в лотерею;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75113C" w:rsidRPr="0075113C" w:rsidTr="00C23A57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Виды расходов. Подсчитываем расходы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6663" w:type="dxa"/>
            <w:vAlign w:val="center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определять, к какой группе относятся те или иные расходы.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инфографики;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находить в таблице информацию, необходимую для выполнения задания;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подсчитывать, какую часть семья откладывает на непредвиденные расходы.</w:t>
            </w:r>
          </w:p>
        </w:tc>
      </w:tr>
      <w:tr w:rsidR="0075113C" w:rsidRPr="0075113C" w:rsidTr="00C23A57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 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обязательные платежи</w:t>
            </w:r>
          </w:p>
        </w:tc>
        <w:tc>
          <w:tcPr>
            <w:tcW w:w="1417" w:type="dxa"/>
            <w:vMerge w:val="restart"/>
          </w:tcPr>
          <w:p w:rsidR="0075113C" w:rsidRPr="0075113C" w:rsidRDefault="000C402E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6663" w:type="dxa"/>
            <w:vAlign w:val="center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обязательные платежи нужно платить вовремя;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на примере различных ситуаций определять вид 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платежа.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Определять, какие налоги должна платить семья;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диаграммы и на основе этих данных заполнять таблицу;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подсчитывать ежемесячные обязательные расходы;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пользоваться калькулятором;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 причину уменьшения или увеличения обязательных платежей;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многозначных чисел.</w:t>
            </w:r>
          </w:p>
        </w:tc>
      </w:tr>
      <w:tr w:rsidR="0075113C" w:rsidRPr="0075113C" w:rsidTr="00C23A57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1417" w:type="dxa"/>
            <w:vMerge w:val="restart"/>
          </w:tcPr>
          <w:p w:rsidR="0075113C" w:rsidRPr="0075113C" w:rsidRDefault="000C402E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6663" w:type="dxa"/>
            <w:vAlign w:val="center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формулировать простые правила экономии семейного бюджета;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«скидка в 25%»;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определять, на сколько стал дешевле товар со скидкой;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находить часть от числа.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7" w:type="dxa"/>
          </w:tcPr>
          <w:p w:rsidR="0075113C" w:rsidRPr="00E35FDA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1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113C" w:rsidRPr="0075113C" w:rsidRDefault="0075113C" w:rsidP="007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Материал, изученный в</w:t>
            </w:r>
            <w:r w:rsidR="00281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втором </w:t>
            </w:r>
            <w:proofErr w:type="gramStart"/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proofErr w:type="gramEnd"/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понятиях, изученных во втором полугодии;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работать самостоятельно;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:rsidR="00F33EE0" w:rsidRPr="0075113C" w:rsidRDefault="00F33EE0" w:rsidP="00F3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EE0" w:rsidRDefault="00F33EE0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E0" w:rsidRDefault="00F33EE0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DA" w:rsidRDefault="00E35FDA" w:rsidP="00E35FD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35FDA" w:rsidSect="0075113C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35FDA" w:rsidRPr="00E35FDA" w:rsidRDefault="00E35FDA" w:rsidP="00E35FD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FD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 - тематическое планирование по курсу внеурочной деятельности </w:t>
      </w:r>
    </w:p>
    <w:p w:rsidR="00E35FDA" w:rsidRPr="00E35FDA" w:rsidRDefault="00E35FDA" w:rsidP="00E35FD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FD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Функциональная грамотность</w:t>
      </w:r>
      <w:r w:rsidRPr="00E35F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E35FDA" w:rsidRPr="00E35FDA" w:rsidRDefault="00E35FDA" w:rsidP="00E35FD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53"/>
        <w:gridCol w:w="926"/>
        <w:gridCol w:w="1389"/>
        <w:gridCol w:w="1512"/>
      </w:tblGrid>
      <w:tr w:rsidR="00E35FDA" w:rsidRPr="00E35FDA" w:rsidTr="00E35FDA">
        <w:tc>
          <w:tcPr>
            <w:tcW w:w="809" w:type="dxa"/>
            <w:vMerge w:val="restart"/>
          </w:tcPr>
          <w:p w:rsidR="00E35FDA" w:rsidRPr="001D5A63" w:rsidRDefault="00E35FDA" w:rsidP="00E3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5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5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53" w:type="dxa"/>
            <w:vMerge w:val="restart"/>
          </w:tcPr>
          <w:p w:rsidR="00E35FDA" w:rsidRPr="001D5A63" w:rsidRDefault="00E35FDA" w:rsidP="00E3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26" w:type="dxa"/>
            <w:vMerge w:val="restart"/>
          </w:tcPr>
          <w:p w:rsidR="00E35FDA" w:rsidRPr="001D5A63" w:rsidRDefault="00E35FDA" w:rsidP="00E3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01" w:type="dxa"/>
            <w:gridSpan w:val="2"/>
          </w:tcPr>
          <w:p w:rsidR="00E35FDA" w:rsidRPr="001D5A63" w:rsidRDefault="00E35FDA" w:rsidP="00E3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</w:tr>
      <w:tr w:rsidR="00E35FDA" w:rsidRPr="00E35FDA" w:rsidTr="00E35FDA">
        <w:tc>
          <w:tcPr>
            <w:tcW w:w="809" w:type="dxa"/>
            <w:vMerge/>
          </w:tcPr>
          <w:p w:rsidR="00E35FDA" w:rsidRPr="001D5A63" w:rsidRDefault="00E35FDA" w:rsidP="00E3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E35FDA" w:rsidRPr="001D5A63" w:rsidRDefault="00E35FDA" w:rsidP="00E3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E35FDA" w:rsidRPr="001D5A63" w:rsidRDefault="00E35FDA" w:rsidP="00E3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E35FDA" w:rsidRPr="001D5A63" w:rsidRDefault="00E35FDA" w:rsidP="00E3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12" w:type="dxa"/>
          </w:tcPr>
          <w:p w:rsidR="00E35FDA" w:rsidRPr="001D5A63" w:rsidRDefault="00E35FDA" w:rsidP="00E3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07.09.2023</w:t>
            </w:r>
          </w:p>
          <w:p w:rsidR="002E385E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E385E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21.09.2023</w:t>
            </w:r>
          </w:p>
          <w:p w:rsidR="002E385E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E385E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  <w:p w:rsidR="002E385E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E385E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  <w:p w:rsidR="002E385E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  <w:r w:rsidR="002E385E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09.11.2023</w:t>
            </w:r>
          </w:p>
          <w:p w:rsidR="002E385E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E385E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23.11.2023</w:t>
            </w:r>
          </w:p>
          <w:p w:rsidR="002E385E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E385E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07.12.2023</w:t>
            </w:r>
          </w:p>
          <w:p w:rsidR="002E385E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E385E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11.01.2024</w:t>
            </w:r>
          </w:p>
          <w:p w:rsidR="002E385E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  <w:r w:rsidR="002E385E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1D5A63">
        <w:trPr>
          <w:trHeight w:val="473"/>
        </w:trPr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53E5E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1D5A63">
        <w:trPr>
          <w:trHeight w:val="565"/>
        </w:trPr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Что такое «бюджет»? Расходы и доходы бюджета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01.02.2024</w:t>
            </w:r>
          </w:p>
          <w:p w:rsidR="00A53E5E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  <w:r w:rsidR="00A53E5E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  <w:p w:rsidR="001D5A63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D5A63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Зарплата. Подсчитываем семейный доход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29.02.2024</w:t>
            </w:r>
          </w:p>
          <w:p w:rsidR="001D5A63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  <w:r w:rsidR="001D5A63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14.03.2024</w:t>
            </w:r>
          </w:p>
          <w:p w:rsidR="001D5A63" w:rsidRPr="001D5A63" w:rsidRDefault="006F4087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D5A63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Наследство, вклад, выигрыш. Подсчитываем случайные (нерегулярные) доходы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0C402E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04.04.2024</w:t>
            </w:r>
          </w:p>
          <w:p w:rsidR="001D5A63" w:rsidRPr="001D5A63" w:rsidRDefault="000C402E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Виды расходов. Подсчитываем расходы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E35FDA" w:rsidRPr="001D5A63" w:rsidRDefault="000C402E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18.04.2024</w:t>
            </w:r>
          </w:p>
          <w:p w:rsidR="001D5A63" w:rsidRPr="001D5A63" w:rsidRDefault="000C402E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Обязательные платежи Расходы на обязательные платежи</w:t>
            </w:r>
          </w:p>
        </w:tc>
        <w:tc>
          <w:tcPr>
            <w:tcW w:w="926" w:type="dxa"/>
            <w:vAlign w:val="center"/>
          </w:tcPr>
          <w:p w:rsidR="00E35FDA" w:rsidRPr="001D5A63" w:rsidRDefault="000C402E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E35FDA" w:rsidRPr="001D5A63" w:rsidRDefault="000C402E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02.05.2024</w:t>
            </w:r>
          </w:p>
          <w:p w:rsidR="001D5A63" w:rsidRPr="001D5A63" w:rsidRDefault="001D5A63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926" w:type="dxa"/>
            <w:vAlign w:val="center"/>
          </w:tcPr>
          <w:p w:rsidR="00E35FDA" w:rsidRPr="001D5A63" w:rsidRDefault="000C402E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D5A63" w:rsidRPr="001D5A63" w:rsidRDefault="001D5A63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02E">
              <w:rPr>
                <w:rFonts w:ascii="Times New Roman" w:eastAsia="Calibri" w:hAnsi="Times New Roman" w:cs="Times New Roman"/>
                <w:sz w:val="24"/>
                <w:szCs w:val="24"/>
              </w:rPr>
              <w:t>6.05.2024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FDA" w:rsidRPr="00E35FDA" w:rsidTr="00E35FDA">
        <w:tc>
          <w:tcPr>
            <w:tcW w:w="809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3" w:type="dxa"/>
          </w:tcPr>
          <w:p w:rsidR="00E35FDA" w:rsidRPr="001D5A63" w:rsidRDefault="00E35FDA" w:rsidP="001D5A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</w:tc>
        <w:tc>
          <w:tcPr>
            <w:tcW w:w="926" w:type="dxa"/>
            <w:vAlign w:val="center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E35FDA" w:rsidRPr="001D5A63" w:rsidRDefault="000C402E" w:rsidP="001D5A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D5A63" w:rsidRPr="001D5A63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E35FDA" w:rsidRPr="001D5A63" w:rsidRDefault="00E35FDA" w:rsidP="001D5A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35FDA" w:rsidRDefault="00E35FDA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5FDA" w:rsidSect="00E35FD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758F5" w:rsidRPr="001758F5" w:rsidRDefault="001758F5" w:rsidP="00175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F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58F5">
        <w:rPr>
          <w:rFonts w:ascii="Times New Roman" w:hAnsi="Times New Roman" w:cs="Times New Roman"/>
          <w:sz w:val="24"/>
          <w:szCs w:val="24"/>
        </w:rPr>
        <w:t xml:space="preserve"> Акимушкин И. Мир животных. М., 1971.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58F5">
        <w:rPr>
          <w:rFonts w:ascii="Times New Roman" w:hAnsi="Times New Roman" w:cs="Times New Roman"/>
          <w:sz w:val="24"/>
          <w:szCs w:val="24"/>
        </w:rPr>
        <w:t>Алексеев В. А. 300 вопросов и ответов по экологии. Ярославль, 1998. 240 с.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58F5">
        <w:rPr>
          <w:rFonts w:ascii="Times New Roman" w:hAnsi="Times New Roman" w:cs="Times New Roman"/>
          <w:sz w:val="24"/>
          <w:szCs w:val="24"/>
        </w:rPr>
        <w:t>Буряк</w:t>
      </w:r>
      <w:r w:rsidR="006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М.В.,</w:t>
      </w:r>
      <w:r w:rsidRPr="001758F5">
        <w:rPr>
          <w:rFonts w:ascii="Times New Roman" w:hAnsi="Times New Roman" w:cs="Times New Roman"/>
          <w:sz w:val="24"/>
          <w:szCs w:val="24"/>
        </w:rPr>
        <w:t>Шейкина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  <w:r w:rsidRPr="001758F5">
        <w:rPr>
          <w:rFonts w:ascii="Times New Roman" w:hAnsi="Times New Roman" w:cs="Times New Roman"/>
          <w:sz w:val="24"/>
          <w:szCs w:val="24"/>
        </w:rPr>
        <w:t>Функциональная грамотность 3 класс. Тренажёр для школьнико</w:t>
      </w:r>
      <w:proofErr w:type="gramStart"/>
      <w:r w:rsidRPr="001758F5">
        <w:rPr>
          <w:rFonts w:ascii="Times New Roman" w:hAnsi="Times New Roman" w:cs="Times New Roman"/>
          <w:sz w:val="24"/>
          <w:szCs w:val="24"/>
        </w:rPr>
        <w:t>в–</w:t>
      </w:r>
      <w:proofErr w:type="gramEnd"/>
      <w:r w:rsidRPr="001758F5">
        <w:rPr>
          <w:rFonts w:ascii="Times New Roman" w:hAnsi="Times New Roman" w:cs="Times New Roman"/>
          <w:sz w:val="24"/>
          <w:szCs w:val="24"/>
        </w:rPr>
        <w:t xml:space="preserve"> М.: </w:t>
      </w:r>
      <w:r>
        <w:rPr>
          <w:rFonts w:ascii="Times New Roman" w:hAnsi="Times New Roman" w:cs="Times New Roman"/>
          <w:sz w:val="24"/>
          <w:szCs w:val="24"/>
        </w:rPr>
        <w:t>Планета, 2022. – 112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Горощенко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В.П. Природа и люди. М., 1976.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758F5">
        <w:rPr>
          <w:rFonts w:ascii="Times New Roman" w:hAnsi="Times New Roman" w:cs="Times New Roman"/>
          <w:sz w:val="24"/>
          <w:szCs w:val="24"/>
        </w:rPr>
        <w:t>Григорьев Д.В. Внеурочная деятельность школьников: методический конструктор: пособие для учителя / Д.В.Григорьев, П.В.Степанов. – М.: Просвещение, 2010. – 223 с.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758F5">
        <w:rPr>
          <w:rFonts w:ascii="Times New Roman" w:hAnsi="Times New Roman" w:cs="Times New Roman"/>
          <w:sz w:val="24"/>
          <w:szCs w:val="24"/>
        </w:rPr>
        <w:t xml:space="preserve">Дитрих А.,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Н. Почемучка. Л., 1987.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758F5">
        <w:rPr>
          <w:rFonts w:ascii="Times New Roman" w:hAnsi="Times New Roman" w:cs="Times New Roman"/>
          <w:sz w:val="24"/>
          <w:szCs w:val="24"/>
        </w:rPr>
        <w:t>Иллюстративная</w:t>
      </w:r>
      <w:r w:rsidRPr="001758F5">
        <w:rPr>
          <w:rFonts w:ascii="Times New Roman" w:hAnsi="Times New Roman" w:cs="Times New Roman"/>
          <w:sz w:val="24"/>
          <w:szCs w:val="24"/>
        </w:rPr>
        <w:tab/>
        <w:t>энциклопедия</w:t>
      </w:r>
      <w:r w:rsidRPr="001758F5">
        <w:rPr>
          <w:rFonts w:ascii="Times New Roman" w:hAnsi="Times New Roman" w:cs="Times New Roman"/>
          <w:sz w:val="24"/>
          <w:szCs w:val="24"/>
        </w:rPr>
        <w:tab/>
        <w:t>школьника</w:t>
      </w:r>
      <w:r>
        <w:rPr>
          <w:rFonts w:ascii="Times New Roman" w:hAnsi="Times New Roman" w:cs="Times New Roman"/>
          <w:sz w:val="24"/>
          <w:szCs w:val="24"/>
        </w:rPr>
        <w:tab/>
        <w:t>«Мир</w:t>
      </w:r>
      <w:r>
        <w:rPr>
          <w:rFonts w:ascii="Times New Roman" w:hAnsi="Times New Roman" w:cs="Times New Roman"/>
          <w:sz w:val="24"/>
          <w:szCs w:val="24"/>
        </w:rPr>
        <w:tab/>
        <w:t>живой природы». М., 1998.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758F5">
        <w:rPr>
          <w:rFonts w:ascii="Times New Roman" w:hAnsi="Times New Roman" w:cs="Times New Roman"/>
          <w:sz w:val="24"/>
          <w:szCs w:val="24"/>
        </w:rPr>
        <w:t>Энциклопедия    «Что     такое?     Кто    такой?».     Издательство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«Педагогика». М. 1990.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758F5">
        <w:rPr>
          <w:rFonts w:ascii="Times New Roman" w:hAnsi="Times New Roman" w:cs="Times New Roman"/>
          <w:sz w:val="24"/>
          <w:szCs w:val="24"/>
        </w:rPr>
        <w:t>.</w:t>
      </w:r>
      <w:r w:rsidRPr="001758F5">
        <w:rPr>
          <w:rFonts w:ascii="Times New Roman" w:hAnsi="Times New Roman" w:cs="Times New Roman"/>
          <w:sz w:val="24"/>
          <w:szCs w:val="24"/>
        </w:rPr>
        <w:tab/>
        <w:t>Ковалѐва Г. Е. «Как дети читают и понимают текст» М., «Народное образование» 2006, № 5, 71-76.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8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58F5">
        <w:rPr>
          <w:rFonts w:ascii="Times New Roman" w:hAnsi="Times New Roman" w:cs="Times New Roman"/>
          <w:sz w:val="24"/>
          <w:szCs w:val="24"/>
        </w:rPr>
        <w:t>.</w:t>
      </w:r>
      <w:r w:rsidRPr="001758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Н. А. «Современная система формирования читательской самостоятельности младших</w:t>
      </w:r>
      <w:r>
        <w:rPr>
          <w:rFonts w:ascii="Times New Roman" w:hAnsi="Times New Roman" w:cs="Times New Roman"/>
          <w:sz w:val="24"/>
          <w:szCs w:val="24"/>
        </w:rPr>
        <w:t xml:space="preserve"> школьников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758F5">
        <w:rPr>
          <w:rFonts w:ascii="Times New Roman" w:hAnsi="Times New Roman" w:cs="Times New Roman"/>
          <w:sz w:val="24"/>
          <w:szCs w:val="24"/>
        </w:rPr>
        <w:t>«Материалы X межрегиональной научно – практической конференции</w:t>
      </w:r>
      <w:proofErr w:type="gramStart"/>
      <w:r w:rsidRPr="001758F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758F5">
        <w:rPr>
          <w:rFonts w:ascii="Times New Roman" w:hAnsi="Times New Roman" w:cs="Times New Roman"/>
          <w:sz w:val="24"/>
          <w:szCs w:val="24"/>
        </w:rPr>
        <w:t xml:space="preserve">.1», под ред. Д-ра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. наук, проф. Л. А. Обуховой. – Воронеж: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ВОИПКиПРО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>, 2010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8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58F5">
        <w:rPr>
          <w:rFonts w:ascii="Times New Roman" w:hAnsi="Times New Roman" w:cs="Times New Roman"/>
          <w:sz w:val="24"/>
          <w:szCs w:val="24"/>
        </w:rPr>
        <w:t>.</w:t>
      </w:r>
      <w:r w:rsidRPr="001758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М. И., Васильева М. С. «Актуальные проблемы методики обучения чтению в начальных классах». – М., 1997</w:t>
      </w:r>
    </w:p>
    <w:p w:rsidR="00082247" w:rsidRPr="007C097D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8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58F5">
        <w:rPr>
          <w:rFonts w:ascii="Times New Roman" w:hAnsi="Times New Roman" w:cs="Times New Roman"/>
          <w:sz w:val="24"/>
          <w:szCs w:val="24"/>
        </w:rPr>
        <w:t>.</w:t>
      </w:r>
      <w:r w:rsidRPr="001758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М. И. и др. «Преодоление трудностей: Из опыта обучения чтению: Кн. для учителя». – М.: Просвещение, 1990</w:t>
      </w:r>
    </w:p>
    <w:sectPr w:rsidR="00082247" w:rsidRPr="007C097D" w:rsidSect="001758F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8F3"/>
    <w:multiLevelType w:val="hybridMultilevel"/>
    <w:tmpl w:val="E0A25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E3C9D"/>
    <w:multiLevelType w:val="hybridMultilevel"/>
    <w:tmpl w:val="D2E2B3BA"/>
    <w:lvl w:ilvl="0" w:tplc="236EB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95A6A42"/>
    <w:multiLevelType w:val="hybridMultilevel"/>
    <w:tmpl w:val="EE3028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D80"/>
    <w:rsid w:val="00082247"/>
    <w:rsid w:val="000C402E"/>
    <w:rsid w:val="00152EFF"/>
    <w:rsid w:val="001758F5"/>
    <w:rsid w:val="001A5E92"/>
    <w:rsid w:val="001D5A63"/>
    <w:rsid w:val="001E6FB9"/>
    <w:rsid w:val="00281681"/>
    <w:rsid w:val="002E300D"/>
    <w:rsid w:val="002E385E"/>
    <w:rsid w:val="003234B0"/>
    <w:rsid w:val="00376F46"/>
    <w:rsid w:val="00427038"/>
    <w:rsid w:val="004F03B6"/>
    <w:rsid w:val="00515D75"/>
    <w:rsid w:val="005B1328"/>
    <w:rsid w:val="006701EA"/>
    <w:rsid w:val="00681D4A"/>
    <w:rsid w:val="006F4087"/>
    <w:rsid w:val="0075113C"/>
    <w:rsid w:val="007C097D"/>
    <w:rsid w:val="00915D80"/>
    <w:rsid w:val="00974371"/>
    <w:rsid w:val="009A0861"/>
    <w:rsid w:val="00A53E5E"/>
    <w:rsid w:val="00B50C5F"/>
    <w:rsid w:val="00C23A57"/>
    <w:rsid w:val="00DC7F72"/>
    <w:rsid w:val="00DD6EB8"/>
    <w:rsid w:val="00E35FDA"/>
    <w:rsid w:val="00E90050"/>
    <w:rsid w:val="00EA3169"/>
    <w:rsid w:val="00F3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EE0"/>
    <w:pPr>
      <w:ind w:left="720"/>
      <w:contextualSpacing/>
    </w:pPr>
  </w:style>
  <w:style w:type="paragraph" w:styleId="a5">
    <w:name w:val="No Spacing"/>
    <w:link w:val="a6"/>
    <w:uiPriority w:val="1"/>
    <w:qFormat/>
    <w:rsid w:val="002E385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E38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17</cp:revision>
  <dcterms:created xsi:type="dcterms:W3CDTF">2022-07-13T11:33:00Z</dcterms:created>
  <dcterms:modified xsi:type="dcterms:W3CDTF">2023-11-01T03:45:00Z</dcterms:modified>
</cp:coreProperties>
</file>