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32" w:rsidRDefault="00B768F9" w:rsidP="00B768F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777730" cy="6871070"/>
            <wp:effectExtent l="19050" t="0" r="0" b="0"/>
            <wp:docPr id="2" name="Рисунок 2" descr="C:\Documents and Settings\Базарова\Local Settings\Temporary Internet Files\Content.Word\витаминки Соко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Базарова\Local Settings\Temporary Internet Files\Content.Word\витаминки Соколов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7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7B7" w:rsidRPr="005D1AFA" w:rsidRDefault="00C677B7" w:rsidP="00C677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E5932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5D1AF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C7074" w:rsidRDefault="004C7074" w:rsidP="004C7074">
      <w:pPr>
        <w:spacing w:before="3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курса для 2 «б» класса разработана в соответствии с требованиями Федерального государственного образовательного стандарта начального общего образования, а также основной образовательной программой начального общего образования. Программа учитывает возрастные, </w:t>
      </w:r>
      <w:proofErr w:type="spellStart"/>
      <w:r>
        <w:rPr>
          <w:rFonts w:ascii="Times New Roman" w:hAnsi="Times New Roman"/>
          <w:sz w:val="28"/>
          <w:szCs w:val="28"/>
        </w:rPr>
        <w:t>общеучебные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психологические особенности младшего школьника.</w:t>
      </w:r>
    </w:p>
    <w:p w:rsidR="004C7074" w:rsidRDefault="004C7074" w:rsidP="004C7074">
      <w:pPr>
        <w:spacing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Федеральный компонент государственного стандарта, разработанный с учётом основных направлений модернизации образования, ориентирован не только на </w:t>
      </w:r>
      <w:proofErr w:type="spellStart"/>
      <w:r>
        <w:rPr>
          <w:rFonts w:ascii="Times New Roman" w:hAnsi="Times New Roman"/>
          <w:sz w:val="28"/>
          <w:szCs w:val="28"/>
        </w:rPr>
        <w:t>знаниевый</w:t>
      </w:r>
      <w:proofErr w:type="spellEnd"/>
      <w:r>
        <w:rPr>
          <w:rFonts w:ascii="Times New Roman" w:hAnsi="Times New Roman"/>
          <w:sz w:val="28"/>
          <w:szCs w:val="28"/>
        </w:rPr>
        <w:t xml:space="preserve">, но в первую очередь на 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компонент образования, что позволяет повысить мотивацию обучения, в наибольшей степени реализовать способности, возможности, потребности и интересы ребёнка. Поэтому не случайно одной из главных целей на ступени общего образования является развитие познавательной активности учащихся. Познавательная активность обеспечивает познавательную деятельность, в процессе которой происходит овладение необходимыми способами деятельности, умениями, навыками. Наличие познавательной активности – психологический фактор, который обеспечивает достижение целей обучения. </w:t>
      </w:r>
    </w:p>
    <w:p w:rsidR="004C7074" w:rsidRDefault="004C7074" w:rsidP="004C707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сфере коммуникации важны умения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учитывать позицию собеседника,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 </w:t>
      </w:r>
      <w:r>
        <w:rPr>
          <w:rFonts w:ascii="Times New Roman" w:hAnsi="Times New Roman"/>
          <w:sz w:val="28"/>
          <w:szCs w:val="28"/>
        </w:rPr>
        <w:t>Поэтому одной из главных целей на ступени общего образования является развитие коммуникативных умений учащихся.</w:t>
      </w:r>
    </w:p>
    <w:p w:rsidR="004C7074" w:rsidRDefault="004C7074" w:rsidP="004C7074">
      <w:pPr>
        <w:spacing w:before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курса:</w:t>
      </w:r>
    </w:p>
    <w:p w:rsidR="004C7074" w:rsidRPr="004C7074" w:rsidRDefault="004C7074" w:rsidP="004C7074">
      <w:pPr>
        <w:spacing w:before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познавательных и коммуникативных универсальных учебных действий (УУД) школьников.</w:t>
      </w:r>
    </w:p>
    <w:p w:rsidR="00C677B7" w:rsidRPr="006E5932" w:rsidRDefault="00C677B7" w:rsidP="00C677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677B7" w:rsidRPr="005D1AFA" w:rsidRDefault="00C677B7" w:rsidP="00C677B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D1AFA">
        <w:rPr>
          <w:rFonts w:ascii="Times New Roman" w:hAnsi="Times New Roman"/>
          <w:b/>
          <w:color w:val="000000"/>
          <w:sz w:val="28"/>
          <w:szCs w:val="28"/>
        </w:rPr>
        <w:t>Задачи</w:t>
      </w:r>
    </w:p>
    <w:p w:rsidR="00C677B7" w:rsidRPr="005D1AFA" w:rsidRDefault="00C677B7" w:rsidP="00C677B7">
      <w:pPr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D1AFA">
        <w:rPr>
          <w:rFonts w:ascii="Times New Roman" w:hAnsi="Times New Roman"/>
          <w:color w:val="000000"/>
          <w:sz w:val="28"/>
          <w:szCs w:val="28"/>
        </w:rPr>
        <w:t>Развивать</w:t>
      </w:r>
      <w:r w:rsidRPr="005D1AFA">
        <w:rPr>
          <w:rFonts w:ascii="Times New Roman" w:hAnsi="Times New Roman"/>
          <w:sz w:val="28"/>
          <w:szCs w:val="28"/>
        </w:rPr>
        <w:t xml:space="preserve"> познавательную активность учащихся</w:t>
      </w:r>
      <w:r w:rsidRPr="005D1AF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D1AFA">
        <w:rPr>
          <w:rFonts w:ascii="Times New Roman" w:hAnsi="Times New Roman"/>
          <w:color w:val="000000"/>
          <w:sz w:val="28"/>
          <w:szCs w:val="28"/>
        </w:rPr>
        <w:t>как важнейший компонент любой деятельности человека.</w:t>
      </w:r>
    </w:p>
    <w:p w:rsidR="00C677B7" w:rsidRPr="005D1AFA" w:rsidRDefault="00C677B7" w:rsidP="00C677B7">
      <w:pPr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D1AFA">
        <w:rPr>
          <w:rFonts w:ascii="Times New Roman" w:hAnsi="Times New Roman"/>
          <w:color w:val="000000"/>
          <w:sz w:val="28"/>
          <w:szCs w:val="28"/>
        </w:rPr>
        <w:t>Формировать познавательные результаты, заявленные</w:t>
      </w:r>
      <w:r w:rsidRPr="005D1AFA">
        <w:rPr>
          <w:rFonts w:ascii="Times New Roman" w:hAnsi="Times New Roman"/>
          <w:sz w:val="28"/>
          <w:szCs w:val="28"/>
        </w:rPr>
        <w:t xml:space="preserve"> в  «</w:t>
      </w:r>
      <w:r w:rsidRPr="005D1AFA">
        <w:rPr>
          <w:rFonts w:ascii="Times New Roman" w:hAnsi="Times New Roman"/>
          <w:bCs/>
          <w:color w:val="333333"/>
          <w:sz w:val="28"/>
          <w:szCs w:val="28"/>
          <w:lang w:eastAsia="ru-RU"/>
        </w:rPr>
        <w:t>Программе формирования универсальных учебных действий</w:t>
      </w:r>
      <w:r w:rsidRPr="005D1AFA">
        <w:rPr>
          <w:rFonts w:ascii="Times New Roman" w:hAnsi="Times New Roman"/>
          <w:sz w:val="28"/>
          <w:szCs w:val="28"/>
        </w:rPr>
        <w:t>» ФГОС.</w:t>
      </w:r>
    </w:p>
    <w:p w:rsidR="00C677B7" w:rsidRPr="005D1AFA" w:rsidRDefault="00C677B7" w:rsidP="00C677B7">
      <w:pPr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5D1AFA">
        <w:rPr>
          <w:rFonts w:ascii="Times New Roman" w:hAnsi="Times New Roman"/>
          <w:sz w:val="28"/>
          <w:szCs w:val="28"/>
        </w:rPr>
        <w:t>Повысить мотивацию обучения, в наибольшей степени реализовать способности, возможности, потребности и интересы ребёнка.</w:t>
      </w:r>
    </w:p>
    <w:p w:rsidR="00C677B7" w:rsidRPr="006E5932" w:rsidRDefault="00C677B7" w:rsidP="00C677B7">
      <w:pPr>
        <w:spacing w:line="240" w:lineRule="auto"/>
        <w:ind w:left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C7074" w:rsidRDefault="004C7074" w:rsidP="00C677B7">
      <w:pPr>
        <w:spacing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C7074" w:rsidRDefault="004C7074" w:rsidP="00C677B7">
      <w:pPr>
        <w:spacing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C7074" w:rsidRDefault="004C7074" w:rsidP="00C677B7">
      <w:pPr>
        <w:spacing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C7074" w:rsidRDefault="004C7074" w:rsidP="00C677B7">
      <w:pPr>
        <w:spacing w:line="240" w:lineRule="auto"/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677B7" w:rsidRPr="005D1AFA" w:rsidRDefault="00C677B7" w:rsidP="00C677B7">
      <w:pPr>
        <w:spacing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1A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2. Общая характеристика</w:t>
      </w:r>
    </w:p>
    <w:p w:rsidR="00C677B7" w:rsidRPr="005D1AFA" w:rsidRDefault="00C677B7" w:rsidP="00C677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677B7" w:rsidRPr="005D1AFA" w:rsidRDefault="00C677B7" w:rsidP="00C677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1AFA">
        <w:rPr>
          <w:rFonts w:ascii="Times New Roman" w:hAnsi="Times New Roman"/>
          <w:sz w:val="28"/>
          <w:szCs w:val="28"/>
        </w:rPr>
        <w:t xml:space="preserve">Курс «Интеллектуальные </w:t>
      </w:r>
      <w:proofErr w:type="spellStart"/>
      <w:r w:rsidRPr="005D1AFA">
        <w:rPr>
          <w:rFonts w:ascii="Times New Roman" w:hAnsi="Times New Roman"/>
          <w:sz w:val="28"/>
          <w:szCs w:val="28"/>
        </w:rPr>
        <w:t>витаминки</w:t>
      </w:r>
      <w:proofErr w:type="spellEnd"/>
      <w:r w:rsidRPr="005D1AFA">
        <w:rPr>
          <w:rFonts w:ascii="Times New Roman" w:hAnsi="Times New Roman"/>
          <w:sz w:val="28"/>
          <w:szCs w:val="28"/>
        </w:rPr>
        <w:t xml:space="preserve">» представляет собой систему занятий для детей в возрасте от 7-10 лет, включает 30 занятий в 1 классе и 34 занятия во 2-4 классах: одно занятие в неделю (начиная с октября). Курс относится к </w:t>
      </w:r>
      <w:proofErr w:type="spellStart"/>
      <w:r w:rsidRPr="005D1AFA">
        <w:rPr>
          <w:rFonts w:ascii="Times New Roman" w:hAnsi="Times New Roman"/>
          <w:sz w:val="28"/>
          <w:szCs w:val="28"/>
        </w:rPr>
        <w:t>общеинтеллектуальному</w:t>
      </w:r>
      <w:proofErr w:type="spellEnd"/>
      <w:r w:rsidRPr="005D1AFA">
        <w:rPr>
          <w:rFonts w:ascii="Times New Roman" w:hAnsi="Times New Roman"/>
          <w:sz w:val="28"/>
          <w:szCs w:val="28"/>
        </w:rPr>
        <w:t xml:space="preserve"> направлению, рассчитан на 4 года, объемом в 132 часа, 1 час в неделю.</w:t>
      </w:r>
    </w:p>
    <w:p w:rsidR="005D1AFA" w:rsidRPr="005D1AFA" w:rsidRDefault="005D1AFA" w:rsidP="005D1A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1AFA">
        <w:rPr>
          <w:rFonts w:ascii="Times New Roman" w:hAnsi="Times New Roman"/>
          <w:sz w:val="28"/>
          <w:szCs w:val="28"/>
        </w:rPr>
        <w:t>ФОРМЫ ЗАНЯТИЙ</w:t>
      </w:r>
    </w:p>
    <w:p w:rsidR="005D1AFA" w:rsidRPr="005D1AFA" w:rsidRDefault="005D1AFA" w:rsidP="005D1AFA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D1AFA">
        <w:rPr>
          <w:rFonts w:ascii="Times New Roman" w:hAnsi="Times New Roman"/>
          <w:sz w:val="28"/>
          <w:szCs w:val="28"/>
        </w:rPr>
        <w:t>По количеству детей, участвующих в занятии: индивидуальная, коллективная, групповая (в 1-2 классах – работа в парах).</w:t>
      </w:r>
    </w:p>
    <w:p w:rsidR="005D1AFA" w:rsidRPr="005D1AFA" w:rsidRDefault="005D1AFA" w:rsidP="005D1AFA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D1AFA">
        <w:rPr>
          <w:rFonts w:ascii="Times New Roman" w:hAnsi="Times New Roman"/>
          <w:sz w:val="28"/>
          <w:szCs w:val="28"/>
        </w:rPr>
        <w:t>По особенностям коммуникативного взаимодействия: практикум, интеллектуальная игра, мини-проекты.</w:t>
      </w:r>
    </w:p>
    <w:p w:rsidR="005D1AFA" w:rsidRPr="005D1AFA" w:rsidRDefault="005D1AFA" w:rsidP="005D1AFA">
      <w:pPr>
        <w:pStyle w:val="a3"/>
        <w:numPr>
          <w:ilvl w:val="0"/>
          <w:numId w:val="3"/>
        </w:numPr>
        <w:tabs>
          <w:tab w:val="left" w:pos="709"/>
        </w:tabs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D1AFA">
        <w:rPr>
          <w:rFonts w:ascii="Times New Roman" w:hAnsi="Times New Roman"/>
          <w:sz w:val="28"/>
          <w:szCs w:val="28"/>
        </w:rPr>
        <w:t>По дидактической цели: вводные занятия, занятия по углублению знаний, практические занятия, комбинированные формы занятий.</w:t>
      </w:r>
    </w:p>
    <w:p w:rsidR="005D1AFA" w:rsidRPr="005D1AFA" w:rsidRDefault="005D1AFA" w:rsidP="005D1A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1AFA">
        <w:rPr>
          <w:rFonts w:ascii="Times New Roman" w:hAnsi="Times New Roman"/>
          <w:sz w:val="28"/>
          <w:szCs w:val="28"/>
        </w:rPr>
        <w:t>ПРОДОЛЖИТЕЛЬНОСТЬ ЗАНЯТИЙ</w:t>
      </w:r>
    </w:p>
    <w:p w:rsidR="005D1AFA" w:rsidRPr="005D1AFA" w:rsidRDefault="005D1AFA" w:rsidP="005D1A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1AFA">
        <w:rPr>
          <w:rFonts w:ascii="Times New Roman" w:hAnsi="Times New Roman"/>
          <w:sz w:val="28"/>
          <w:szCs w:val="28"/>
        </w:rPr>
        <w:t>1 класс – 35 минут.</w:t>
      </w:r>
    </w:p>
    <w:p w:rsidR="005D1AFA" w:rsidRDefault="005D1AFA" w:rsidP="004C70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1AFA">
        <w:rPr>
          <w:rFonts w:ascii="Times New Roman" w:hAnsi="Times New Roman"/>
          <w:sz w:val="28"/>
          <w:szCs w:val="28"/>
        </w:rPr>
        <w:t>2-4 классы – 40 минут.</w:t>
      </w:r>
    </w:p>
    <w:p w:rsidR="004C7074" w:rsidRPr="005D1AFA" w:rsidRDefault="004C7074" w:rsidP="004C70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1AFA" w:rsidRPr="005D1AFA" w:rsidRDefault="005D1AFA" w:rsidP="005D1AFA">
      <w:pPr>
        <w:spacing w:line="240" w:lineRule="auto"/>
        <w:rPr>
          <w:rFonts w:ascii="Times New Roman" w:hAnsi="Times New Roman"/>
          <w:sz w:val="28"/>
          <w:szCs w:val="28"/>
        </w:rPr>
      </w:pPr>
      <w:r w:rsidRPr="005D1AFA">
        <w:rPr>
          <w:rFonts w:ascii="Times New Roman" w:hAnsi="Times New Roman"/>
          <w:sz w:val="28"/>
          <w:szCs w:val="28"/>
        </w:rPr>
        <w:t>ВИДЫ ДЕЯТЕЛЬНОСТИ</w:t>
      </w:r>
    </w:p>
    <w:p w:rsidR="005D1AFA" w:rsidRPr="005D1AFA" w:rsidRDefault="005D1AFA" w:rsidP="005D1A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1AFA">
        <w:rPr>
          <w:rFonts w:ascii="Times New Roman" w:hAnsi="Times New Roman"/>
          <w:sz w:val="28"/>
          <w:szCs w:val="28"/>
        </w:rPr>
        <w:t>Игровая, познавательная.</w:t>
      </w:r>
    </w:p>
    <w:p w:rsidR="00C677B7" w:rsidRDefault="00C677B7" w:rsidP="004C7074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C7074" w:rsidRPr="00806CD3" w:rsidRDefault="004C7074" w:rsidP="004C7074">
      <w:pPr>
        <w:spacing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Pr="00806CD3">
        <w:rPr>
          <w:rFonts w:ascii="Times New Roman" w:hAnsi="Times New Roman"/>
          <w:b/>
          <w:color w:val="000000"/>
          <w:sz w:val="28"/>
          <w:szCs w:val="28"/>
        </w:rPr>
        <w:t xml:space="preserve">Планируемые результаты освоения </w:t>
      </w:r>
      <w:proofErr w:type="gramStart"/>
      <w:r w:rsidRPr="00806CD3">
        <w:rPr>
          <w:rFonts w:ascii="Times New Roman" w:hAnsi="Times New Roman"/>
          <w:b/>
          <w:color w:val="000000"/>
          <w:sz w:val="28"/>
          <w:szCs w:val="28"/>
        </w:rPr>
        <w:t>обучающимися</w:t>
      </w:r>
      <w:proofErr w:type="gramEnd"/>
    </w:p>
    <w:p w:rsidR="004C7074" w:rsidRDefault="004C7074" w:rsidP="004C7074">
      <w:pPr>
        <w:spacing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6CD3">
        <w:rPr>
          <w:rFonts w:ascii="Times New Roman" w:hAnsi="Times New Roman"/>
          <w:b/>
          <w:color w:val="000000"/>
          <w:sz w:val="28"/>
          <w:szCs w:val="28"/>
        </w:rPr>
        <w:t>программы внеурочной деятельности</w:t>
      </w:r>
    </w:p>
    <w:p w:rsidR="004C7074" w:rsidRPr="00806CD3" w:rsidRDefault="004C7074" w:rsidP="004C7074">
      <w:pPr>
        <w:spacing w:line="240" w:lineRule="auto"/>
        <w:ind w:left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7"/>
        <w:gridCol w:w="3522"/>
        <w:gridCol w:w="3721"/>
        <w:gridCol w:w="3941"/>
      </w:tblGrid>
      <w:tr w:rsidR="004C7074" w:rsidRPr="00806CD3" w:rsidTr="00B6077B">
        <w:trPr>
          <w:trHeight w:val="824"/>
        </w:trPr>
        <w:tc>
          <w:tcPr>
            <w:tcW w:w="4267" w:type="dxa"/>
            <w:vMerge w:val="restart"/>
            <w:vAlign w:val="center"/>
          </w:tcPr>
          <w:p w:rsidR="004C7074" w:rsidRPr="00806CD3" w:rsidRDefault="004C7074" w:rsidP="00B6077B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6CD3">
              <w:rPr>
                <w:rFonts w:ascii="Times New Roman" w:eastAsia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11184" w:type="dxa"/>
            <w:gridSpan w:val="3"/>
          </w:tcPr>
          <w:p w:rsidR="004C7074" w:rsidRPr="00806CD3" w:rsidRDefault="004C7074" w:rsidP="00B6077B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806CD3">
              <w:rPr>
                <w:rFonts w:ascii="Times New Roman" w:eastAsia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806CD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результаты</w:t>
            </w:r>
          </w:p>
        </w:tc>
      </w:tr>
      <w:tr w:rsidR="004C7074" w:rsidRPr="00806CD3" w:rsidTr="00B6077B">
        <w:trPr>
          <w:trHeight w:val="149"/>
        </w:trPr>
        <w:tc>
          <w:tcPr>
            <w:tcW w:w="4267" w:type="dxa"/>
            <w:vMerge/>
          </w:tcPr>
          <w:p w:rsidR="004C7074" w:rsidRPr="00806CD3" w:rsidRDefault="004C7074" w:rsidP="00B6077B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2" w:type="dxa"/>
          </w:tcPr>
          <w:p w:rsidR="004C7074" w:rsidRPr="00806CD3" w:rsidRDefault="004C7074" w:rsidP="00B6077B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6CD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Регулятивные </w:t>
            </w:r>
          </w:p>
        </w:tc>
        <w:tc>
          <w:tcPr>
            <w:tcW w:w="3721" w:type="dxa"/>
          </w:tcPr>
          <w:p w:rsidR="004C7074" w:rsidRPr="00806CD3" w:rsidRDefault="004C7074" w:rsidP="00B6077B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6CD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Познавательные </w:t>
            </w:r>
          </w:p>
        </w:tc>
        <w:tc>
          <w:tcPr>
            <w:tcW w:w="3941" w:type="dxa"/>
          </w:tcPr>
          <w:p w:rsidR="004C7074" w:rsidRPr="00806CD3" w:rsidRDefault="004C7074" w:rsidP="00B6077B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06CD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Коммуникативные </w:t>
            </w:r>
          </w:p>
        </w:tc>
      </w:tr>
      <w:tr w:rsidR="004C7074" w:rsidRPr="00806CD3" w:rsidTr="00B6077B">
        <w:trPr>
          <w:trHeight w:val="841"/>
        </w:trPr>
        <w:tc>
          <w:tcPr>
            <w:tcW w:w="4267" w:type="dxa"/>
          </w:tcPr>
          <w:p w:rsidR="004C7074" w:rsidRPr="00806CD3" w:rsidRDefault="004C7074" w:rsidP="00B607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У выпускника будут сформированы:</w:t>
            </w:r>
          </w:p>
          <w:p w:rsidR="004C7074" w:rsidRPr="00806CD3" w:rsidRDefault="004C7074" w:rsidP="00B607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</w:rPr>
              <w:t>• широкая мотивационная основа учебной деятельности, включающая социальные, учебно-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806CD3">
              <w:rPr>
                <w:rFonts w:ascii="Times New Roman" w:eastAsia="Times New Roman" w:hAnsi="Times New Roman"/>
                <w:sz w:val="28"/>
                <w:szCs w:val="28"/>
              </w:rPr>
              <w:t>ознавательные и внешние мотивы;</w:t>
            </w:r>
          </w:p>
          <w:p w:rsidR="004C7074" w:rsidRPr="00806CD3" w:rsidRDefault="004C7074" w:rsidP="00B607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• учебно-познавательный интерес к новому учебному материалу и способам решения новой задачи;</w:t>
            </w:r>
          </w:p>
          <w:p w:rsidR="004C7074" w:rsidRPr="00806CD3" w:rsidRDefault="004C7074" w:rsidP="00B607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</w:rPr>
              <w:t>• способность к самооценке на основе критериев успешности учебной деятельности;</w:t>
            </w:r>
          </w:p>
          <w:p w:rsidR="004C7074" w:rsidRPr="00806CD3" w:rsidRDefault="004C7074" w:rsidP="00B6077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</w:p>
          <w:p w:rsidR="004C7074" w:rsidRPr="00806CD3" w:rsidRDefault="004C7074" w:rsidP="00B6077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</w:pPr>
            <w:r w:rsidRPr="00806CD3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  <w:t>Выпускник получит возможность для формирования:</w:t>
            </w:r>
          </w:p>
          <w:p w:rsidR="004C7074" w:rsidRPr="00806CD3" w:rsidRDefault="004C7074" w:rsidP="00B6077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06CD3">
              <w:rPr>
                <w:rFonts w:ascii="Times New Roman" w:eastAsia="Times New Roman" w:hAnsi="Times New Roman"/>
                <w:i/>
                <w:sz w:val="28"/>
                <w:szCs w:val="28"/>
              </w:rPr>
              <w:t>• 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4C7074" w:rsidRPr="00806CD3" w:rsidRDefault="004C7074" w:rsidP="00B6077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06CD3">
              <w:rPr>
                <w:rFonts w:ascii="Times New Roman" w:eastAsia="Times New Roman" w:hAnsi="Times New Roman"/>
                <w:i/>
                <w:sz w:val="28"/>
                <w:szCs w:val="28"/>
              </w:rPr>
              <w:t>• выраженной устойчивой учебно-познавательной мотивации учения;</w:t>
            </w:r>
          </w:p>
          <w:p w:rsidR="004C7074" w:rsidRPr="00806CD3" w:rsidRDefault="004C7074" w:rsidP="00B6077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06CD3">
              <w:rPr>
                <w:rFonts w:ascii="Times New Roman" w:eastAsia="Times New Roman" w:hAnsi="Times New Roman"/>
                <w:i/>
                <w:sz w:val="28"/>
                <w:szCs w:val="28"/>
              </w:rPr>
              <w:t>• устойчивого учебно-познавательного интереса к новым общим способам решения задач;</w:t>
            </w:r>
          </w:p>
          <w:p w:rsidR="004C7074" w:rsidRPr="00806CD3" w:rsidRDefault="004C7074" w:rsidP="00B6077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06CD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• адекватного понимания причин успешности/ </w:t>
            </w:r>
            <w:proofErr w:type="spellStart"/>
            <w:r w:rsidRPr="00806CD3">
              <w:rPr>
                <w:rFonts w:ascii="Times New Roman" w:eastAsia="Times New Roman" w:hAnsi="Times New Roman"/>
                <w:i/>
                <w:sz w:val="28"/>
                <w:szCs w:val="28"/>
              </w:rPr>
              <w:t>неуспешности</w:t>
            </w:r>
            <w:proofErr w:type="spellEnd"/>
            <w:r w:rsidRPr="00806CD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учебной деятельности;</w:t>
            </w:r>
          </w:p>
          <w:p w:rsidR="004C7074" w:rsidRPr="00806CD3" w:rsidRDefault="004C7074" w:rsidP="00B6077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06CD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• положительной адекватной дифференцированной </w:t>
            </w:r>
            <w:r w:rsidRPr="00806CD3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самооценки на основе критерия успешности реализации социальной роли «хорошего ученика»;</w:t>
            </w:r>
          </w:p>
          <w:p w:rsidR="004C7074" w:rsidRPr="00806CD3" w:rsidRDefault="004C7074" w:rsidP="00B607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522" w:type="dxa"/>
          </w:tcPr>
          <w:p w:rsidR="004C7074" w:rsidRPr="00806CD3" w:rsidRDefault="004C7074" w:rsidP="00B6077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lastRenderedPageBreak/>
              <w:t>Выпускник научится:</w:t>
            </w:r>
          </w:p>
          <w:p w:rsidR="004C7074" w:rsidRPr="00806CD3" w:rsidRDefault="004C7074" w:rsidP="00B6077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</w:rPr>
              <w:t>• принимать и сохранять учебную задачу;</w:t>
            </w:r>
          </w:p>
          <w:p w:rsidR="004C7074" w:rsidRPr="00806CD3" w:rsidRDefault="004C7074" w:rsidP="00B6077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</w:rPr>
              <w:t xml:space="preserve">• планировать свои действия в соответствии с поставленной задачей и условиями её реализации, в </w:t>
            </w:r>
            <w:r w:rsidRPr="00806CD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том числе во внутреннем плане;</w:t>
            </w:r>
          </w:p>
          <w:p w:rsidR="004C7074" w:rsidRPr="00806CD3" w:rsidRDefault="004C7074" w:rsidP="00B6077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</w:rPr>
              <w:t>• учитывать установленные правила в планировании и контроле способа решения;</w:t>
            </w:r>
          </w:p>
          <w:p w:rsidR="004C7074" w:rsidRPr="00806CD3" w:rsidRDefault="004C7074" w:rsidP="00B6077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</w:rPr>
              <w:t>• осуществлять итоговый и пошаговый контроль по результату (в случае работы в интерактивной среде пользоваться реакцией среды решения задачи);</w:t>
            </w:r>
          </w:p>
          <w:p w:rsidR="004C7074" w:rsidRPr="00806CD3" w:rsidRDefault="004C7074" w:rsidP="00B6077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</w:rPr>
              <w:t>•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      </w:r>
          </w:p>
          <w:p w:rsidR="004C7074" w:rsidRPr="00806CD3" w:rsidRDefault="004C7074" w:rsidP="00B6077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4C7074" w:rsidRPr="00806CD3" w:rsidRDefault="004C7074" w:rsidP="00B6077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• </w:t>
            </w:r>
            <w:r w:rsidRPr="00806CD3">
              <w:rPr>
                <w:rFonts w:ascii="Times New Roman" w:eastAsia="Times New Roman" w:hAnsi="Times New Roman"/>
                <w:sz w:val="28"/>
                <w:szCs w:val="28"/>
              </w:rPr>
              <w:t>различать способ и результат действия;</w:t>
            </w:r>
          </w:p>
          <w:p w:rsidR="004C7074" w:rsidRPr="00806CD3" w:rsidRDefault="004C7074" w:rsidP="00B6077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</w:rPr>
              <w:t>•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4C7074" w:rsidRPr="00806CD3" w:rsidRDefault="004C7074" w:rsidP="00B6077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06CD3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  <w:t xml:space="preserve">Выпускник получит </w:t>
            </w:r>
            <w:r w:rsidRPr="00806CD3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</w:rPr>
              <w:lastRenderedPageBreak/>
              <w:t>возможность научиться</w:t>
            </w:r>
            <w:r w:rsidRPr="00806CD3">
              <w:rPr>
                <w:rFonts w:ascii="Times New Roman" w:eastAsia="Times New Roman" w:hAnsi="Times New Roman"/>
                <w:i/>
                <w:sz w:val="28"/>
                <w:szCs w:val="28"/>
              </w:rPr>
              <w:t>:</w:t>
            </w:r>
          </w:p>
          <w:p w:rsidR="004C7074" w:rsidRPr="00806CD3" w:rsidRDefault="004C7074" w:rsidP="00B6077B">
            <w:pPr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06CD3">
              <w:rPr>
                <w:rFonts w:ascii="Times New Roman" w:eastAsia="Times New Roman" w:hAnsi="Times New Roman"/>
                <w:i/>
                <w:sz w:val="28"/>
                <w:szCs w:val="28"/>
              </w:rPr>
              <w:t>• в сотрудничестве с учителем ставить новые учебные задачи;</w:t>
            </w:r>
          </w:p>
          <w:p w:rsidR="004C7074" w:rsidRPr="00806CD3" w:rsidRDefault="004C7074" w:rsidP="00B6077B">
            <w:pPr>
              <w:spacing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• </w:t>
            </w:r>
            <w:r w:rsidRPr="00806CD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преобразовывать практическую задачу </w:t>
            </w:r>
            <w:proofErr w:type="gramStart"/>
            <w:r w:rsidRPr="00806CD3">
              <w:rPr>
                <w:rFonts w:ascii="Times New Roman" w:eastAsia="Times New Roman" w:hAnsi="Times New Roman"/>
                <w:i/>
                <w:sz w:val="28"/>
                <w:szCs w:val="28"/>
              </w:rPr>
              <w:t>в</w:t>
            </w:r>
            <w:proofErr w:type="gramEnd"/>
            <w:r w:rsidRPr="00806CD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познавательную;</w:t>
            </w:r>
          </w:p>
          <w:p w:rsidR="004C7074" w:rsidRPr="00806CD3" w:rsidRDefault="004C7074" w:rsidP="00B6077B">
            <w:pPr>
              <w:spacing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• </w:t>
            </w:r>
            <w:r w:rsidRPr="00806CD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проявлять познавательную инициативу в </w:t>
            </w:r>
            <w:proofErr w:type="gramStart"/>
            <w:r w:rsidRPr="00806CD3">
              <w:rPr>
                <w:rFonts w:ascii="Times New Roman" w:eastAsia="Times New Roman" w:hAnsi="Times New Roman"/>
                <w:i/>
                <w:sz w:val="28"/>
                <w:szCs w:val="28"/>
              </w:rPr>
              <w:t>учебном</w:t>
            </w:r>
            <w:proofErr w:type="gramEnd"/>
          </w:p>
          <w:p w:rsidR="004C7074" w:rsidRPr="00806CD3" w:rsidRDefault="004C7074" w:rsidP="00B6077B">
            <w:pPr>
              <w:spacing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gramStart"/>
            <w:r w:rsidRPr="00806CD3">
              <w:rPr>
                <w:rFonts w:ascii="Times New Roman" w:eastAsia="Times New Roman" w:hAnsi="Times New Roman"/>
                <w:i/>
                <w:sz w:val="28"/>
                <w:szCs w:val="28"/>
              </w:rPr>
              <w:t>сотрудничестве</w:t>
            </w:r>
            <w:proofErr w:type="gramEnd"/>
            <w:r w:rsidRPr="00806CD3">
              <w:rPr>
                <w:rFonts w:ascii="Times New Roman" w:eastAsia="Times New Roman" w:hAnsi="Times New Roman"/>
                <w:i/>
                <w:sz w:val="28"/>
                <w:szCs w:val="28"/>
              </w:rPr>
              <w:t>;</w:t>
            </w:r>
          </w:p>
          <w:p w:rsidR="004C7074" w:rsidRPr="00806CD3" w:rsidRDefault="004C7074" w:rsidP="00B6077B">
            <w:pPr>
              <w:spacing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806CD3">
              <w:rPr>
                <w:rFonts w:ascii="Times New Roman" w:eastAsia="Times New Roman" w:hAnsi="Times New Roman"/>
                <w:i/>
                <w:sz w:val="28"/>
                <w:szCs w:val="28"/>
              </w:rPr>
              <w:t>• 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      </w:r>
          </w:p>
          <w:p w:rsidR="004C7074" w:rsidRPr="00806CD3" w:rsidRDefault="004C7074" w:rsidP="00B6077B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6CD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• самостоятельно адекватно оценивать правильность выполнения действия и вносить необходимые коррективы в </w:t>
            </w:r>
            <w:proofErr w:type="gramStart"/>
            <w:r w:rsidRPr="00806CD3">
              <w:rPr>
                <w:rFonts w:ascii="Times New Roman" w:eastAsia="Times New Roman" w:hAnsi="Times New Roman"/>
                <w:i/>
                <w:sz w:val="28"/>
                <w:szCs w:val="28"/>
              </w:rPr>
              <w:t>исполнение</w:t>
            </w:r>
            <w:proofErr w:type="gramEnd"/>
            <w:r w:rsidRPr="00806CD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как по ходу его реализации, так и в конце действия.</w:t>
            </w:r>
          </w:p>
        </w:tc>
        <w:tc>
          <w:tcPr>
            <w:tcW w:w="3721" w:type="dxa"/>
          </w:tcPr>
          <w:p w:rsidR="004C7074" w:rsidRPr="00806CD3" w:rsidRDefault="004C7074" w:rsidP="00B607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lastRenderedPageBreak/>
              <w:t>Выпускник научится: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</w:rPr>
              <w:t>осуществлять</w:t>
            </w:r>
            <w:r w:rsidRPr="00806CD3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поиск необходимой информации для выполнения учебных заданий с использованием учебной </w:t>
            </w:r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литературы;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знаково-символических средств, в том числе модели и схемы для решения задач;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строить речевое высказывание в устной и письменной форме;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ориентироваться в разнообразии способов решения задач;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основам смыслового чтения художественных и познавательных текстов, выделение существенной информации из текстов разных видов;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анализ объектов с выделением существенных и несущественных признаков;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синтез как составление целого из частей;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проводить сравнение, </w:t>
            </w:r>
            <w:proofErr w:type="spellStart"/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сериацию</w:t>
            </w:r>
            <w:proofErr w:type="spellEnd"/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классификацию по заданным критериям;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установливать</w:t>
            </w:r>
            <w:proofErr w:type="spellEnd"/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причинно-следственные связи;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строить рассуждения в форме связи простых суждений об объекте, его строении, свойствах и связях;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подведение под понятие на основе распознавания объектов, выделения существенных признаков и их синтеза;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установливать</w:t>
            </w:r>
            <w:proofErr w:type="spellEnd"/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аналогии;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общим приемом решения задач.</w:t>
            </w:r>
          </w:p>
          <w:p w:rsidR="004C7074" w:rsidRPr="00806CD3" w:rsidRDefault="004C7074" w:rsidP="00B60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Ученик получит возможность: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осуществлять расширенный поиск информации с использование ресурсов библиотек и Интернета;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создать и преобразовывать модели и схемы для решения задач;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осознанно и произвольно строить речевое высказывание в устной и письменной форме;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осуществлять выбор наиболее эффективных способов решения задач в зависимости от конкретных условий;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осуществлять сравнение, </w:t>
            </w:r>
            <w:proofErr w:type="spellStart"/>
            <w:r w:rsidRPr="00806C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сериацию</w:t>
            </w:r>
            <w:proofErr w:type="spellEnd"/>
            <w:r w:rsidRPr="00806C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и классификацию, самостоятельный выбор основания и критерии для указанных логических операций;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proofErr w:type="spellStart"/>
            <w:r w:rsidRPr="00806C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строенить</w:t>
            </w:r>
            <w:proofErr w:type="spellEnd"/>
            <w:r w:rsidRPr="00806C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06C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логические рассуждения</w:t>
            </w:r>
            <w:proofErr w:type="gramEnd"/>
            <w:r w:rsidRPr="00806C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, включающие установление причинно-следственных связей.</w:t>
            </w:r>
          </w:p>
        </w:tc>
        <w:tc>
          <w:tcPr>
            <w:tcW w:w="3941" w:type="dxa"/>
          </w:tcPr>
          <w:p w:rsidR="004C7074" w:rsidRPr="00806CD3" w:rsidRDefault="004C7074" w:rsidP="00B6077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lastRenderedPageBreak/>
              <w:t>Выпускник научится: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собственной</w:t>
            </w:r>
            <w:proofErr w:type="gramEnd"/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 ориентироваться на </w:t>
            </w:r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позицию партнера в общении и взаимодействии;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учитывать разные мнения и стремиться к координации различных позиций в сотрудничестве;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формулировать собственное мнение и позицию;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строить понятные для партнера высказывания, учитывающие, что партнер знает и видит, а что нет;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задавать вопросы;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контролировать действия партнера;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речь для регуляции своего действия;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адекватно использовать речевые средства для решения различных коммуникативных задач, строить монологическое высказывание, владеть </w:t>
            </w:r>
            <w:r w:rsidRPr="00806CD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диалогической формой речи.</w:t>
            </w:r>
          </w:p>
          <w:p w:rsidR="004C7074" w:rsidRPr="00806CD3" w:rsidRDefault="004C7074" w:rsidP="00B6077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Ученик получит возможность: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806C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учитывать и координировать в сотрудничестве отличные от собственной позиции других людей;</w:t>
            </w:r>
            <w:proofErr w:type="gramEnd"/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учитывать разные мнения и интересы и обосновывать собственную позицию;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понимать относительность мнений и подходов к решению проблемы;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продуктивно разрешать конфликты на основе учета интересов и позиций всех его участников;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с учетом целей коммуникации достаточно точно, последовательно и полно передавать </w:t>
            </w:r>
            <w:r w:rsidRPr="00806C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партнеру необходимую информацию как ориентир для построения действия;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задавать вопросы, необходимые для организации собственной деятельности и сотрудничества с партнером;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осуществлять взаимный контроль и оказывать в сотрудничестве необходимую взаимопомощь;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806C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адекватно использовать речь для планирования и регуляции своей деятельности;</w:t>
            </w:r>
          </w:p>
          <w:p w:rsidR="004C7074" w:rsidRPr="00806CD3" w:rsidRDefault="004C7074" w:rsidP="004C70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240" w:lineRule="auto"/>
              <w:ind w:left="360"/>
              <w:contextualSpacing/>
              <w:jc w:val="both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806CD3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адекватно использовать речевые средства для эффективного решения разнообразных коммуникативных задач.</w:t>
            </w:r>
          </w:p>
        </w:tc>
      </w:tr>
    </w:tbl>
    <w:p w:rsidR="004C7074" w:rsidRPr="00806CD3" w:rsidRDefault="004C7074" w:rsidP="004C7074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4C7074" w:rsidRDefault="004C7074" w:rsidP="00C677B7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C7074" w:rsidRPr="005D1AFA" w:rsidRDefault="004C7074" w:rsidP="00C677B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D1AFA" w:rsidRPr="005D1AFA" w:rsidRDefault="005D1AFA" w:rsidP="005D1AFA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C7074" w:rsidRDefault="004C7074" w:rsidP="005D1AFA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C677B7" w:rsidRPr="005D1AFA" w:rsidRDefault="00C677B7" w:rsidP="005D1AFA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1A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4.Содержание курса</w:t>
      </w:r>
    </w:p>
    <w:p w:rsidR="00C677B7" w:rsidRPr="005D1AFA" w:rsidRDefault="00C677B7" w:rsidP="00C677B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D1AFA">
        <w:rPr>
          <w:rFonts w:ascii="Times New Roman" w:hAnsi="Times New Roman"/>
          <w:b/>
          <w:sz w:val="28"/>
          <w:szCs w:val="28"/>
        </w:rPr>
        <w:t xml:space="preserve"> «Интеллектуальные </w:t>
      </w:r>
      <w:proofErr w:type="spellStart"/>
      <w:r w:rsidRPr="005D1AFA">
        <w:rPr>
          <w:rFonts w:ascii="Times New Roman" w:hAnsi="Times New Roman"/>
          <w:b/>
          <w:sz w:val="28"/>
          <w:szCs w:val="28"/>
        </w:rPr>
        <w:t>витаминки</w:t>
      </w:r>
      <w:proofErr w:type="spellEnd"/>
      <w:r w:rsidRPr="005D1AFA">
        <w:rPr>
          <w:rFonts w:ascii="Times New Roman" w:hAnsi="Times New Roman"/>
          <w:b/>
          <w:sz w:val="28"/>
          <w:szCs w:val="28"/>
        </w:rPr>
        <w:t>»</w:t>
      </w:r>
    </w:p>
    <w:p w:rsidR="00C677B7" w:rsidRPr="005D1AFA" w:rsidRDefault="00C677B7" w:rsidP="00C677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1AFA">
        <w:rPr>
          <w:rFonts w:ascii="Times New Roman" w:hAnsi="Times New Roman"/>
          <w:sz w:val="28"/>
          <w:szCs w:val="28"/>
        </w:rPr>
        <w:t>ОБЛЕГЧЁННЫЙ КУРС</w:t>
      </w:r>
    </w:p>
    <w:p w:rsidR="00C677B7" w:rsidRPr="005D1AFA" w:rsidRDefault="00C677B7" w:rsidP="00C677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1AFA">
        <w:rPr>
          <w:rFonts w:ascii="Times New Roman" w:hAnsi="Times New Roman"/>
          <w:sz w:val="28"/>
          <w:szCs w:val="28"/>
        </w:rPr>
        <w:t>В помощь учителю при работе с пособием «</w:t>
      </w:r>
      <w:proofErr w:type="gramStart"/>
      <w:r w:rsidRPr="005D1AFA">
        <w:rPr>
          <w:rFonts w:ascii="Times New Roman" w:hAnsi="Times New Roman"/>
          <w:sz w:val="28"/>
          <w:szCs w:val="28"/>
        </w:rPr>
        <w:t>Интеллектуальные</w:t>
      </w:r>
      <w:proofErr w:type="gramEnd"/>
      <w:r w:rsidRPr="005D1A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AFA">
        <w:rPr>
          <w:rFonts w:ascii="Times New Roman" w:hAnsi="Times New Roman"/>
          <w:sz w:val="28"/>
          <w:szCs w:val="28"/>
        </w:rPr>
        <w:t>витаминки</w:t>
      </w:r>
      <w:proofErr w:type="spellEnd"/>
      <w:r w:rsidRPr="005D1AFA">
        <w:rPr>
          <w:rFonts w:ascii="Times New Roman" w:hAnsi="Times New Roman"/>
          <w:sz w:val="28"/>
          <w:szCs w:val="28"/>
        </w:rPr>
        <w:t xml:space="preserve">» предлагается курс, направленный на формирование познавательных и коммуникативных УУД. В облегчённом варианте курса </w:t>
      </w:r>
      <w:r w:rsidRPr="005D1AFA">
        <w:rPr>
          <w:rFonts w:ascii="Times New Roman" w:hAnsi="Times New Roman"/>
          <w:i/>
          <w:sz w:val="28"/>
          <w:szCs w:val="28"/>
        </w:rPr>
        <w:t>(Приложение 1)</w:t>
      </w:r>
      <w:r w:rsidRPr="005D1AFA">
        <w:rPr>
          <w:rFonts w:ascii="Times New Roman" w:hAnsi="Times New Roman"/>
          <w:sz w:val="28"/>
          <w:szCs w:val="28"/>
        </w:rPr>
        <w:t xml:space="preserve"> работа построена исключительно на использовании пособия «Интеллектуальные </w:t>
      </w:r>
      <w:proofErr w:type="spellStart"/>
      <w:r w:rsidRPr="005D1AFA">
        <w:rPr>
          <w:rFonts w:ascii="Times New Roman" w:hAnsi="Times New Roman"/>
          <w:sz w:val="28"/>
          <w:szCs w:val="28"/>
        </w:rPr>
        <w:t>витаминки</w:t>
      </w:r>
      <w:proofErr w:type="spellEnd"/>
      <w:r w:rsidRPr="005D1AFA">
        <w:rPr>
          <w:rFonts w:ascii="Times New Roman" w:hAnsi="Times New Roman"/>
          <w:sz w:val="28"/>
          <w:szCs w:val="28"/>
        </w:rPr>
        <w:t>».</w:t>
      </w:r>
    </w:p>
    <w:p w:rsidR="00C677B7" w:rsidRPr="005D1AFA" w:rsidRDefault="00C677B7" w:rsidP="00C677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1AFA">
        <w:rPr>
          <w:rFonts w:ascii="Times New Roman" w:hAnsi="Times New Roman"/>
          <w:sz w:val="28"/>
          <w:szCs w:val="28"/>
        </w:rPr>
        <w:t>СИСТЕМНОСТЬ. Употребляйте по одной «</w:t>
      </w:r>
      <w:proofErr w:type="spellStart"/>
      <w:r w:rsidRPr="005D1AFA">
        <w:rPr>
          <w:rFonts w:ascii="Times New Roman" w:hAnsi="Times New Roman"/>
          <w:sz w:val="28"/>
          <w:szCs w:val="28"/>
        </w:rPr>
        <w:t>витаминке</w:t>
      </w:r>
      <w:proofErr w:type="spellEnd"/>
      <w:r w:rsidRPr="005D1AFA">
        <w:rPr>
          <w:rFonts w:ascii="Times New Roman" w:hAnsi="Times New Roman"/>
          <w:sz w:val="28"/>
          <w:szCs w:val="28"/>
        </w:rPr>
        <w:t>» раз в неделю в течение всего учебного года.</w:t>
      </w:r>
    </w:p>
    <w:p w:rsidR="00C677B7" w:rsidRPr="005D1AFA" w:rsidRDefault="00C677B7" w:rsidP="00C677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1AFA">
        <w:rPr>
          <w:rFonts w:ascii="Times New Roman" w:hAnsi="Times New Roman"/>
          <w:sz w:val="28"/>
          <w:szCs w:val="28"/>
        </w:rPr>
        <w:t>ГРУППОВАЯ РАБОТА. Поощряйте командную игру. Если некоторые задания трудноваты для индивидуального решения, объедините детей в группы. В конце концов, одна из Ваших задач – формирование коммуникативных УУД.</w:t>
      </w:r>
    </w:p>
    <w:p w:rsidR="00C677B7" w:rsidRPr="005D1AFA" w:rsidRDefault="00C677B7" w:rsidP="00C677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AFA">
        <w:rPr>
          <w:rFonts w:ascii="Times New Roman" w:hAnsi="Times New Roman"/>
          <w:b/>
          <w:sz w:val="28"/>
          <w:szCs w:val="28"/>
        </w:rPr>
        <w:t>Структура занятия</w:t>
      </w:r>
    </w:p>
    <w:p w:rsidR="00C677B7" w:rsidRPr="005D1AFA" w:rsidRDefault="00C677B7" w:rsidP="00C677B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AFA">
        <w:rPr>
          <w:rFonts w:ascii="Times New Roman" w:hAnsi="Times New Roman"/>
          <w:color w:val="000000"/>
          <w:sz w:val="28"/>
          <w:szCs w:val="28"/>
        </w:rPr>
        <w:t>ЭПИГРАФ</w:t>
      </w:r>
    </w:p>
    <w:p w:rsidR="00C677B7" w:rsidRPr="005D1AFA" w:rsidRDefault="00C677B7" w:rsidP="00C677B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AFA">
        <w:rPr>
          <w:rFonts w:ascii="Times New Roman" w:hAnsi="Times New Roman"/>
          <w:color w:val="000000"/>
          <w:sz w:val="28"/>
          <w:szCs w:val="28"/>
        </w:rPr>
        <w:t>В качестве эпиграфов к «</w:t>
      </w:r>
      <w:proofErr w:type="spellStart"/>
      <w:r w:rsidRPr="005D1AFA">
        <w:rPr>
          <w:rFonts w:ascii="Times New Roman" w:hAnsi="Times New Roman"/>
          <w:color w:val="000000"/>
          <w:sz w:val="28"/>
          <w:szCs w:val="28"/>
        </w:rPr>
        <w:t>витаминкам</w:t>
      </w:r>
      <w:proofErr w:type="spellEnd"/>
      <w:r w:rsidRPr="005D1AFA">
        <w:rPr>
          <w:rFonts w:ascii="Times New Roman" w:hAnsi="Times New Roman"/>
          <w:color w:val="000000"/>
          <w:sz w:val="28"/>
          <w:szCs w:val="28"/>
        </w:rPr>
        <w:t>» используются пословицы и фразеологизмы. Работа с ними поможет увеличить пассивный словарный запас школьников, положительно скажется на развитии языкового чутья и научит эффективному использованию речевых средств (</w:t>
      </w:r>
      <w:proofErr w:type="gramStart"/>
      <w:r w:rsidRPr="005D1AFA">
        <w:rPr>
          <w:rFonts w:ascii="Times New Roman" w:hAnsi="Times New Roman"/>
          <w:color w:val="000000"/>
          <w:sz w:val="28"/>
          <w:szCs w:val="28"/>
        </w:rPr>
        <w:t>коммуникативные</w:t>
      </w:r>
      <w:proofErr w:type="gramEnd"/>
      <w:r w:rsidRPr="005D1AFA">
        <w:rPr>
          <w:rFonts w:ascii="Times New Roman" w:hAnsi="Times New Roman"/>
          <w:color w:val="000000"/>
          <w:sz w:val="28"/>
          <w:szCs w:val="28"/>
        </w:rPr>
        <w:t xml:space="preserve"> УУД). Работа с эпиграфом занятия происходит в несколько этапов:</w:t>
      </w:r>
    </w:p>
    <w:p w:rsidR="00C677B7" w:rsidRPr="005D1AFA" w:rsidRDefault="00C677B7" w:rsidP="00C677B7">
      <w:pPr>
        <w:spacing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D1AFA">
        <w:rPr>
          <w:rFonts w:ascii="Times New Roman" w:hAnsi="Times New Roman"/>
          <w:color w:val="000000"/>
          <w:sz w:val="28"/>
          <w:szCs w:val="28"/>
        </w:rPr>
        <w:t>1. Перед началом работы с заданиями спросите учеников, как они понимают значение пословицы, что могла бы означать приведённая фраза, в каких ситуациях уместно её использование. Пусть дети выскажут свои версии и аргументируют их.</w:t>
      </w:r>
    </w:p>
    <w:p w:rsidR="00C677B7" w:rsidRPr="005D1AFA" w:rsidRDefault="00C677B7" w:rsidP="00C677B7">
      <w:pPr>
        <w:spacing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D1AFA">
        <w:rPr>
          <w:rFonts w:ascii="Times New Roman" w:hAnsi="Times New Roman"/>
          <w:color w:val="000000"/>
          <w:sz w:val="28"/>
          <w:szCs w:val="28"/>
        </w:rPr>
        <w:t>2. В начале занятия проведите беседу о значении пословицы. После Вашего объяснения значения фразеологизма предложите детям вспомнить другие пословицы с тем же смыслом.</w:t>
      </w:r>
    </w:p>
    <w:p w:rsidR="00C677B7" w:rsidRPr="005D1AFA" w:rsidRDefault="00C677B7" w:rsidP="00C677B7">
      <w:pPr>
        <w:spacing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D1AFA">
        <w:rPr>
          <w:rFonts w:ascii="Times New Roman" w:hAnsi="Times New Roman"/>
          <w:color w:val="000000"/>
          <w:sz w:val="28"/>
          <w:szCs w:val="28"/>
        </w:rPr>
        <w:t>3. В ходе занятия вернитесь к эпиграфу для более глубокого осмысления, обсудите ситуации, в которых данное выражение было бы уместно.</w:t>
      </w:r>
    </w:p>
    <w:p w:rsidR="00C677B7" w:rsidRPr="005D1AFA" w:rsidRDefault="00C677B7" w:rsidP="00C677B7">
      <w:pPr>
        <w:spacing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D1AFA">
        <w:rPr>
          <w:rFonts w:ascii="Times New Roman" w:hAnsi="Times New Roman"/>
          <w:color w:val="000000"/>
          <w:sz w:val="28"/>
          <w:szCs w:val="28"/>
        </w:rPr>
        <w:t>4. Вернитесь к эпиграфу в конце занятия, проанализируйте восприятие пословицы детьми в начале и в конце урока.</w:t>
      </w:r>
    </w:p>
    <w:p w:rsidR="00C677B7" w:rsidRPr="005D1AFA" w:rsidRDefault="00C677B7" w:rsidP="00C677B7">
      <w:pPr>
        <w:spacing w:line="240" w:lineRule="auto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D1AFA">
        <w:rPr>
          <w:rFonts w:ascii="Times New Roman" w:hAnsi="Times New Roman"/>
          <w:color w:val="000000"/>
          <w:sz w:val="28"/>
          <w:szCs w:val="28"/>
        </w:rPr>
        <w:t>5. Перед началом работы с новой пословицей поработайте с эпиграфом предыдущего занятия. Если возможно, найдите сходство в толковании новой и прежней пословиц.</w:t>
      </w:r>
    </w:p>
    <w:p w:rsidR="00C677B7" w:rsidRPr="005D1AFA" w:rsidRDefault="00C677B7" w:rsidP="00C677B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AFA">
        <w:rPr>
          <w:rFonts w:ascii="Times New Roman" w:hAnsi="Times New Roman"/>
          <w:color w:val="000000"/>
          <w:sz w:val="28"/>
          <w:szCs w:val="28"/>
        </w:rPr>
        <w:t>РАБОТА С ЗАДАНИЯМИ</w:t>
      </w:r>
    </w:p>
    <w:p w:rsidR="00C677B7" w:rsidRPr="005D1AFA" w:rsidRDefault="00C677B7" w:rsidP="00C677B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AFA">
        <w:rPr>
          <w:rFonts w:ascii="Times New Roman" w:hAnsi="Times New Roman"/>
          <w:color w:val="000000"/>
          <w:sz w:val="28"/>
          <w:szCs w:val="28"/>
        </w:rPr>
        <w:t xml:space="preserve">Восемь заданий, нацеленных на различные факторы интеллекта, всесторонне стимулируют ум и логические умения ребёнка (познавательные УУД). </w:t>
      </w:r>
      <w:r w:rsidRPr="005D1AFA">
        <w:rPr>
          <w:rFonts w:ascii="Times New Roman" w:hAnsi="Times New Roman"/>
          <w:sz w:val="28"/>
          <w:szCs w:val="28"/>
        </w:rPr>
        <w:t>Первый месяц-полтора не пускайте работу с «</w:t>
      </w:r>
      <w:proofErr w:type="spellStart"/>
      <w:r w:rsidRPr="005D1AFA">
        <w:rPr>
          <w:rFonts w:ascii="Times New Roman" w:hAnsi="Times New Roman"/>
          <w:sz w:val="28"/>
          <w:szCs w:val="28"/>
        </w:rPr>
        <w:t>Витаминками</w:t>
      </w:r>
      <w:proofErr w:type="spellEnd"/>
      <w:r w:rsidRPr="005D1AFA">
        <w:rPr>
          <w:rFonts w:ascii="Times New Roman" w:hAnsi="Times New Roman"/>
          <w:sz w:val="28"/>
          <w:szCs w:val="28"/>
        </w:rPr>
        <w:t>» на самотёк. Познакомьте учеников со структурой пособия и правилами работы. Выполняйте все задания в классе. Только после того как дети освоятся с «</w:t>
      </w:r>
      <w:proofErr w:type="spellStart"/>
      <w:r w:rsidRPr="005D1AFA">
        <w:rPr>
          <w:rFonts w:ascii="Times New Roman" w:hAnsi="Times New Roman"/>
          <w:sz w:val="28"/>
          <w:szCs w:val="28"/>
        </w:rPr>
        <w:t>Витаминками</w:t>
      </w:r>
      <w:proofErr w:type="spellEnd"/>
      <w:r w:rsidRPr="005D1AFA">
        <w:rPr>
          <w:rFonts w:ascii="Times New Roman" w:hAnsi="Times New Roman"/>
          <w:sz w:val="28"/>
          <w:szCs w:val="28"/>
        </w:rPr>
        <w:t>», допускается выдавать их на дом для самостоятельной работы. Если ребёнок систематически не справляется с заданиями одного из восьми видов – это повод для беспокойства.</w:t>
      </w:r>
    </w:p>
    <w:p w:rsidR="00C677B7" w:rsidRPr="005D1AFA" w:rsidRDefault="00C677B7" w:rsidP="00C677B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1AFA">
        <w:rPr>
          <w:rFonts w:ascii="Times New Roman" w:hAnsi="Times New Roman"/>
          <w:color w:val="000000"/>
          <w:sz w:val="28"/>
          <w:szCs w:val="28"/>
        </w:rPr>
        <w:t>РЕФЛЕКСИЯ</w:t>
      </w:r>
    </w:p>
    <w:p w:rsidR="00C677B7" w:rsidRPr="005D1AFA" w:rsidRDefault="00C677B7" w:rsidP="00C677B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1AFA">
        <w:rPr>
          <w:rFonts w:ascii="Times New Roman" w:hAnsi="Times New Roman"/>
          <w:sz w:val="28"/>
          <w:szCs w:val="28"/>
        </w:rPr>
        <w:t>Рефлексия способствует формированию навыков самооценки собственной работы (регулятивные УУД). Полезно проводить её всегда – после того как задания очередной «</w:t>
      </w:r>
      <w:proofErr w:type="spellStart"/>
      <w:r w:rsidRPr="005D1AFA">
        <w:rPr>
          <w:rFonts w:ascii="Times New Roman" w:hAnsi="Times New Roman"/>
          <w:sz w:val="28"/>
          <w:szCs w:val="28"/>
        </w:rPr>
        <w:t>витаминки</w:t>
      </w:r>
      <w:proofErr w:type="spellEnd"/>
      <w:r w:rsidRPr="005D1AFA">
        <w:rPr>
          <w:rFonts w:ascii="Times New Roman" w:hAnsi="Times New Roman"/>
          <w:sz w:val="28"/>
          <w:szCs w:val="28"/>
        </w:rPr>
        <w:t xml:space="preserve">» решены. Предложите детям определить самые интересные и самые </w:t>
      </w:r>
      <w:r w:rsidRPr="005D1AFA">
        <w:rPr>
          <w:rFonts w:ascii="Times New Roman" w:hAnsi="Times New Roman"/>
          <w:sz w:val="28"/>
          <w:szCs w:val="28"/>
        </w:rPr>
        <w:lastRenderedPageBreak/>
        <w:t>трудные задания. Пусть сделают это индивидуально или в мини-группах и озвучат свой ответ. При презентации ответа дети должны объяснить, почему данное задание показалось им интересным или трудным.</w:t>
      </w:r>
    </w:p>
    <w:p w:rsidR="00C677B7" w:rsidRPr="005D1AFA" w:rsidRDefault="00C677B7" w:rsidP="00C677B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AFA">
        <w:rPr>
          <w:rFonts w:ascii="Times New Roman" w:hAnsi="Times New Roman"/>
          <w:b/>
          <w:sz w:val="28"/>
          <w:szCs w:val="28"/>
        </w:rPr>
        <w:t>Виды «</w:t>
      </w:r>
      <w:proofErr w:type="spellStart"/>
      <w:r w:rsidRPr="005D1AFA">
        <w:rPr>
          <w:rFonts w:ascii="Times New Roman" w:hAnsi="Times New Roman"/>
          <w:b/>
          <w:sz w:val="28"/>
          <w:szCs w:val="28"/>
        </w:rPr>
        <w:t>витаминок</w:t>
      </w:r>
      <w:proofErr w:type="spellEnd"/>
      <w:r w:rsidRPr="005D1AFA">
        <w:rPr>
          <w:rFonts w:ascii="Times New Roman" w:hAnsi="Times New Roman"/>
          <w:b/>
          <w:sz w:val="28"/>
          <w:szCs w:val="28"/>
        </w:rPr>
        <w:t>»</w:t>
      </w:r>
    </w:p>
    <w:p w:rsidR="00C677B7" w:rsidRPr="005D1AFA" w:rsidRDefault="00C677B7" w:rsidP="00C677B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1AFA">
        <w:rPr>
          <w:rFonts w:ascii="Times New Roman" w:hAnsi="Times New Roman"/>
          <w:sz w:val="28"/>
          <w:szCs w:val="28"/>
        </w:rPr>
        <w:t>ОБЫЧНЫЕ (</w:t>
      </w:r>
      <w:r w:rsidRPr="005D1AFA">
        <w:rPr>
          <w:rFonts w:ascii="Times New Roman" w:hAnsi="Times New Roman"/>
          <w:sz w:val="28"/>
          <w:szCs w:val="28"/>
          <w:lang w:val="en-US"/>
        </w:rPr>
        <w:t>A</w:t>
      </w:r>
      <w:r w:rsidRPr="005D1AFA">
        <w:rPr>
          <w:rFonts w:ascii="Times New Roman" w:hAnsi="Times New Roman"/>
          <w:sz w:val="28"/>
          <w:szCs w:val="28"/>
        </w:rPr>
        <w:t xml:space="preserve">, </w:t>
      </w:r>
      <w:r w:rsidRPr="005D1AFA">
        <w:rPr>
          <w:rFonts w:ascii="Times New Roman" w:hAnsi="Times New Roman"/>
          <w:sz w:val="28"/>
          <w:szCs w:val="28"/>
          <w:lang w:val="en-US"/>
        </w:rPr>
        <w:t>B</w:t>
      </w:r>
      <w:r w:rsidRPr="005D1AFA">
        <w:rPr>
          <w:rFonts w:ascii="Times New Roman" w:hAnsi="Times New Roman"/>
          <w:sz w:val="28"/>
          <w:szCs w:val="28"/>
        </w:rPr>
        <w:t xml:space="preserve">, </w:t>
      </w:r>
      <w:r w:rsidRPr="005D1AFA">
        <w:rPr>
          <w:rFonts w:ascii="Times New Roman" w:hAnsi="Times New Roman"/>
          <w:sz w:val="28"/>
          <w:szCs w:val="28"/>
          <w:lang w:val="en-US"/>
        </w:rPr>
        <w:t>C</w:t>
      </w:r>
      <w:r w:rsidRPr="005D1AFA">
        <w:rPr>
          <w:rFonts w:ascii="Times New Roman" w:hAnsi="Times New Roman"/>
          <w:sz w:val="28"/>
          <w:szCs w:val="28"/>
        </w:rPr>
        <w:t xml:space="preserve">, …, </w:t>
      </w:r>
      <w:r w:rsidRPr="005D1AFA">
        <w:rPr>
          <w:rFonts w:ascii="Times New Roman" w:hAnsi="Times New Roman"/>
          <w:sz w:val="28"/>
          <w:szCs w:val="28"/>
          <w:lang w:val="en-US"/>
        </w:rPr>
        <w:t>X</w:t>
      </w:r>
      <w:r w:rsidRPr="005D1AFA">
        <w:rPr>
          <w:rFonts w:ascii="Times New Roman" w:hAnsi="Times New Roman"/>
          <w:sz w:val="28"/>
          <w:szCs w:val="28"/>
        </w:rPr>
        <w:t xml:space="preserve">, </w:t>
      </w:r>
      <w:r w:rsidRPr="005D1AFA">
        <w:rPr>
          <w:rFonts w:ascii="Times New Roman" w:hAnsi="Times New Roman"/>
          <w:sz w:val="28"/>
          <w:szCs w:val="28"/>
          <w:lang w:val="en-US"/>
        </w:rPr>
        <w:t>Y</w:t>
      </w:r>
      <w:r w:rsidRPr="005D1AFA">
        <w:rPr>
          <w:rFonts w:ascii="Times New Roman" w:hAnsi="Times New Roman"/>
          <w:sz w:val="28"/>
          <w:szCs w:val="28"/>
        </w:rPr>
        <w:t xml:space="preserve">, </w:t>
      </w:r>
      <w:r w:rsidRPr="005D1AFA">
        <w:rPr>
          <w:rFonts w:ascii="Times New Roman" w:hAnsi="Times New Roman"/>
          <w:sz w:val="28"/>
          <w:szCs w:val="28"/>
          <w:lang w:val="en-US"/>
        </w:rPr>
        <w:t>Z</w:t>
      </w:r>
      <w:r w:rsidRPr="005D1AFA">
        <w:rPr>
          <w:rFonts w:ascii="Times New Roman" w:hAnsi="Times New Roman"/>
          <w:sz w:val="28"/>
          <w:szCs w:val="28"/>
        </w:rPr>
        <w:t>) – первые 25 «</w:t>
      </w:r>
      <w:proofErr w:type="spellStart"/>
      <w:r w:rsidRPr="005D1AFA">
        <w:rPr>
          <w:rFonts w:ascii="Times New Roman" w:hAnsi="Times New Roman"/>
          <w:sz w:val="28"/>
          <w:szCs w:val="28"/>
        </w:rPr>
        <w:t>витаминок</w:t>
      </w:r>
      <w:proofErr w:type="spellEnd"/>
      <w:r w:rsidRPr="005D1AFA">
        <w:rPr>
          <w:rFonts w:ascii="Times New Roman" w:hAnsi="Times New Roman"/>
          <w:sz w:val="28"/>
          <w:szCs w:val="28"/>
        </w:rPr>
        <w:t xml:space="preserve">» пособия. Основная цель – формирование </w:t>
      </w:r>
      <w:proofErr w:type="gramStart"/>
      <w:r w:rsidRPr="005D1AFA">
        <w:rPr>
          <w:rFonts w:ascii="Times New Roman" w:hAnsi="Times New Roman"/>
          <w:sz w:val="28"/>
          <w:szCs w:val="28"/>
        </w:rPr>
        <w:t>познавательных</w:t>
      </w:r>
      <w:proofErr w:type="gramEnd"/>
      <w:r w:rsidRPr="005D1AFA">
        <w:rPr>
          <w:rFonts w:ascii="Times New Roman" w:hAnsi="Times New Roman"/>
          <w:sz w:val="28"/>
          <w:szCs w:val="28"/>
        </w:rPr>
        <w:t xml:space="preserve"> УУД. Применяйте обычные «</w:t>
      </w:r>
      <w:proofErr w:type="spellStart"/>
      <w:r w:rsidRPr="005D1AFA">
        <w:rPr>
          <w:rFonts w:ascii="Times New Roman" w:hAnsi="Times New Roman"/>
          <w:sz w:val="28"/>
          <w:szCs w:val="28"/>
        </w:rPr>
        <w:t>витаминки</w:t>
      </w:r>
      <w:proofErr w:type="spellEnd"/>
      <w:r w:rsidRPr="005D1AFA">
        <w:rPr>
          <w:rFonts w:ascii="Times New Roman" w:hAnsi="Times New Roman"/>
          <w:sz w:val="28"/>
          <w:szCs w:val="28"/>
        </w:rPr>
        <w:t>» в качестве интеллектуальных разминок на Ваших уроках, выдавайте в виде домашнего задания, используйте на классных часах. Иными словами, работайте с пособием так, как Вам удобно. Допустимо выполнять в классе не все задания – одно-два оставить на дом или начать выполнять в классе и предложить детям закончить их дома.</w:t>
      </w:r>
    </w:p>
    <w:p w:rsidR="00C677B7" w:rsidRPr="005D1AFA" w:rsidRDefault="00C677B7" w:rsidP="00C677B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677B7" w:rsidRPr="005D1AFA" w:rsidRDefault="00C677B7" w:rsidP="00C677B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1AFA">
        <w:rPr>
          <w:rFonts w:ascii="Times New Roman" w:hAnsi="Times New Roman"/>
          <w:sz w:val="28"/>
          <w:szCs w:val="28"/>
        </w:rPr>
        <w:t>СУПЕРВИТАМИНКИ (Супервитамин-1, Супервитамин-2, Супервитамин-3) находятся в конце пособия, перед контрольными «</w:t>
      </w:r>
      <w:proofErr w:type="spellStart"/>
      <w:r w:rsidRPr="005D1AFA">
        <w:rPr>
          <w:rFonts w:ascii="Times New Roman" w:hAnsi="Times New Roman"/>
          <w:sz w:val="28"/>
          <w:szCs w:val="28"/>
        </w:rPr>
        <w:t>витаминками</w:t>
      </w:r>
      <w:proofErr w:type="spellEnd"/>
      <w:r w:rsidRPr="005D1AFA">
        <w:rPr>
          <w:rFonts w:ascii="Times New Roman" w:hAnsi="Times New Roman"/>
          <w:sz w:val="28"/>
          <w:szCs w:val="28"/>
        </w:rPr>
        <w:t xml:space="preserve">». Основная цель – формирование </w:t>
      </w:r>
      <w:proofErr w:type="gramStart"/>
      <w:r w:rsidRPr="005D1AFA">
        <w:rPr>
          <w:rFonts w:ascii="Times New Roman" w:hAnsi="Times New Roman"/>
          <w:sz w:val="28"/>
          <w:szCs w:val="28"/>
        </w:rPr>
        <w:t>коммуникативных</w:t>
      </w:r>
      <w:proofErr w:type="gramEnd"/>
      <w:r w:rsidRPr="005D1AFA">
        <w:rPr>
          <w:rFonts w:ascii="Times New Roman" w:hAnsi="Times New Roman"/>
          <w:sz w:val="28"/>
          <w:szCs w:val="28"/>
        </w:rPr>
        <w:t xml:space="preserve"> УУД и повышение мотивации. Отведите на работу с «</w:t>
      </w:r>
      <w:proofErr w:type="spellStart"/>
      <w:r w:rsidRPr="005D1AFA">
        <w:rPr>
          <w:rFonts w:ascii="Times New Roman" w:hAnsi="Times New Roman"/>
          <w:sz w:val="28"/>
          <w:szCs w:val="28"/>
        </w:rPr>
        <w:t>супервитаминкой</w:t>
      </w:r>
      <w:proofErr w:type="spellEnd"/>
      <w:r w:rsidRPr="005D1AFA">
        <w:rPr>
          <w:rFonts w:ascii="Times New Roman" w:hAnsi="Times New Roman"/>
          <w:sz w:val="28"/>
          <w:szCs w:val="28"/>
        </w:rPr>
        <w:t>» целый урок в форме интеллектуальной игры. Сценарий мероприятия Вы можете найти в приложениях.</w:t>
      </w:r>
    </w:p>
    <w:p w:rsidR="00C677B7" w:rsidRPr="005D1AFA" w:rsidRDefault="00C677B7" w:rsidP="00C677B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677B7" w:rsidRPr="005D1AFA" w:rsidRDefault="00C677B7" w:rsidP="00C677B7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D1AFA">
        <w:rPr>
          <w:rFonts w:ascii="Times New Roman" w:hAnsi="Times New Roman"/>
          <w:sz w:val="28"/>
          <w:szCs w:val="28"/>
        </w:rPr>
        <w:t>КОНТРОЛЬНЫЕ (</w:t>
      </w:r>
      <w:r w:rsidRPr="005D1AFA">
        <w:rPr>
          <w:rFonts w:ascii="Times New Roman" w:hAnsi="Times New Roman"/>
          <w:sz w:val="28"/>
          <w:szCs w:val="28"/>
          <w:lang w:val="en-US"/>
        </w:rPr>
        <w:t>K</w:t>
      </w:r>
      <w:r w:rsidRPr="005D1AFA">
        <w:rPr>
          <w:rFonts w:ascii="Times New Roman" w:hAnsi="Times New Roman"/>
          <w:sz w:val="28"/>
          <w:szCs w:val="28"/>
        </w:rPr>
        <w:t xml:space="preserve">1, </w:t>
      </w:r>
      <w:r w:rsidRPr="005D1AFA">
        <w:rPr>
          <w:rFonts w:ascii="Times New Roman" w:hAnsi="Times New Roman"/>
          <w:sz w:val="28"/>
          <w:szCs w:val="28"/>
          <w:lang w:val="en-US"/>
        </w:rPr>
        <w:t>K</w:t>
      </w:r>
      <w:r w:rsidRPr="005D1AFA">
        <w:rPr>
          <w:rFonts w:ascii="Times New Roman" w:hAnsi="Times New Roman"/>
          <w:sz w:val="28"/>
          <w:szCs w:val="28"/>
        </w:rPr>
        <w:t>2) – последние 2 «</w:t>
      </w:r>
      <w:proofErr w:type="spellStart"/>
      <w:r w:rsidRPr="005D1AFA">
        <w:rPr>
          <w:rFonts w:ascii="Times New Roman" w:hAnsi="Times New Roman"/>
          <w:sz w:val="28"/>
          <w:szCs w:val="28"/>
        </w:rPr>
        <w:t>витаминки</w:t>
      </w:r>
      <w:proofErr w:type="spellEnd"/>
      <w:r w:rsidRPr="005D1AFA">
        <w:rPr>
          <w:rFonts w:ascii="Times New Roman" w:hAnsi="Times New Roman"/>
          <w:sz w:val="28"/>
          <w:szCs w:val="28"/>
        </w:rPr>
        <w:t xml:space="preserve">» пособия. Основная цель – несложный мониторинг </w:t>
      </w:r>
      <w:proofErr w:type="spellStart"/>
      <w:r w:rsidRPr="005D1AFA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5D1AFA">
        <w:rPr>
          <w:rFonts w:ascii="Times New Roman" w:hAnsi="Times New Roman"/>
          <w:sz w:val="28"/>
          <w:szCs w:val="28"/>
        </w:rPr>
        <w:t xml:space="preserve"> познавательных УУД учащихся, пополнение </w:t>
      </w:r>
      <w:proofErr w:type="gramStart"/>
      <w:r w:rsidRPr="005D1AFA">
        <w:rPr>
          <w:rFonts w:ascii="Times New Roman" w:hAnsi="Times New Roman"/>
          <w:sz w:val="28"/>
          <w:szCs w:val="28"/>
        </w:rPr>
        <w:t>ученического</w:t>
      </w:r>
      <w:proofErr w:type="gramEnd"/>
      <w:r w:rsidRPr="005D1A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1AFA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5D1AFA">
        <w:rPr>
          <w:rFonts w:ascii="Times New Roman" w:hAnsi="Times New Roman"/>
          <w:sz w:val="28"/>
          <w:szCs w:val="28"/>
        </w:rPr>
        <w:t>. С данными «</w:t>
      </w:r>
      <w:proofErr w:type="spellStart"/>
      <w:r w:rsidRPr="005D1AFA">
        <w:rPr>
          <w:rFonts w:ascii="Times New Roman" w:hAnsi="Times New Roman"/>
          <w:sz w:val="28"/>
          <w:szCs w:val="28"/>
        </w:rPr>
        <w:t>витаминками</w:t>
      </w:r>
      <w:proofErr w:type="spellEnd"/>
      <w:r w:rsidRPr="005D1AFA">
        <w:rPr>
          <w:rFonts w:ascii="Times New Roman" w:hAnsi="Times New Roman"/>
          <w:sz w:val="28"/>
          <w:szCs w:val="28"/>
        </w:rPr>
        <w:t>» дети должны заниматься индивидуально в режиме контрольной работы. Каждое задание оценивается в зависимости от количества выполненных элементов (например, если максимальный балл за упражнение – 5, то ребёнок, разгадавший 3 из 5-ти ребусов, получает 3 балла). Подсчитайте процент выполнения каждого задания и сделайте вывод о развитости соответствующего фактора интеллекта. Если ученик набрал менее половины баллов за всю работу – это повод для беспокойства. Рекомендуется контрольные «</w:t>
      </w:r>
      <w:proofErr w:type="spellStart"/>
      <w:r w:rsidRPr="005D1AFA">
        <w:rPr>
          <w:rFonts w:ascii="Times New Roman" w:hAnsi="Times New Roman"/>
          <w:sz w:val="28"/>
          <w:szCs w:val="28"/>
        </w:rPr>
        <w:t>витаминки</w:t>
      </w:r>
      <w:proofErr w:type="spellEnd"/>
      <w:r w:rsidRPr="005D1AFA">
        <w:rPr>
          <w:rFonts w:ascii="Times New Roman" w:hAnsi="Times New Roman"/>
          <w:sz w:val="28"/>
          <w:szCs w:val="28"/>
        </w:rPr>
        <w:t xml:space="preserve">» подписывать и вкладывать в </w:t>
      </w:r>
      <w:proofErr w:type="spellStart"/>
      <w:r w:rsidRPr="005D1AFA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5D1AFA">
        <w:rPr>
          <w:rFonts w:ascii="Times New Roman" w:hAnsi="Times New Roman"/>
          <w:sz w:val="28"/>
          <w:szCs w:val="28"/>
        </w:rPr>
        <w:t xml:space="preserve"> ученика.</w:t>
      </w:r>
    </w:p>
    <w:p w:rsidR="00733413" w:rsidRDefault="00733413" w:rsidP="00733413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33413" w:rsidRDefault="00733413" w:rsidP="005D1AFA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C7074" w:rsidRDefault="004C7074" w:rsidP="005D1AFA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C7074" w:rsidRDefault="004C7074" w:rsidP="005D1AFA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C7074" w:rsidRDefault="004C7074" w:rsidP="005D1AFA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C7074" w:rsidRDefault="004C7074" w:rsidP="005D1AFA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C7074" w:rsidRDefault="004C7074" w:rsidP="005D1AFA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C7074" w:rsidRDefault="004C7074" w:rsidP="005D1AFA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C7074" w:rsidRDefault="004C7074" w:rsidP="005D1AFA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C7074" w:rsidRDefault="004C7074" w:rsidP="005D1AFA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C7074" w:rsidRDefault="004C7074" w:rsidP="005D1AFA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C7074" w:rsidRDefault="004C7074" w:rsidP="005D1AFA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C7074" w:rsidRDefault="004C7074" w:rsidP="005D1AFA">
      <w:pPr>
        <w:pStyle w:val="a3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D1AFA" w:rsidRPr="005D1AFA" w:rsidRDefault="005D1AFA" w:rsidP="005D1AFA">
      <w:pPr>
        <w:pStyle w:val="a3"/>
        <w:spacing w:line="240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D1AFA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5D1A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Тематическое планирование.</w:t>
      </w:r>
    </w:p>
    <w:p w:rsidR="005D1AFA" w:rsidRPr="005D1AFA" w:rsidRDefault="005D1AFA" w:rsidP="005D1A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D1AFA">
        <w:rPr>
          <w:rFonts w:ascii="Times New Roman" w:hAnsi="Times New Roman"/>
          <w:bCs/>
          <w:sz w:val="28"/>
          <w:szCs w:val="28"/>
        </w:rPr>
        <w:t>Планирование является примерным. Учитель вправе менять местами занятия, менять тип и форму занятия исходя из программы обучения, особенностей детей, выявленных проблем.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38"/>
      </w:tblGrid>
      <w:tr w:rsidR="005D1AFA" w:rsidRPr="005D1AFA" w:rsidTr="003E2A20">
        <w:trPr>
          <w:trHeight w:val="439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C7074" w:rsidRDefault="005D1AFA" w:rsidP="004C7074">
            <w:pPr>
              <w:spacing w:line="240" w:lineRule="auto"/>
              <w:ind w:left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Предлагается 5 типовых структур проведения занятий: Вводное занятие, Обучение, Самостоятельная работа, Мониторинг, Особое занятие.</w:t>
            </w:r>
            <w:r w:rsidR="004C7074" w:rsidRPr="00806CD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4C7074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4C7074" w:rsidRPr="0020240F" w:rsidRDefault="004C7074" w:rsidP="004C7074">
            <w:pPr>
              <w:spacing w:line="240" w:lineRule="auto"/>
              <w:ind w:left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101"/>
              <w:gridCol w:w="4961"/>
              <w:gridCol w:w="4961"/>
            </w:tblGrid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Название занятий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Основные виды внеурочной деятельности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Вводное занятие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P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Витамин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P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Витамин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P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Витамин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P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Витамин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D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P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Витамин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E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P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Витамин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F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P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Витамин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G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P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Витамин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P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Витамин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Супервитамин-1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Игровая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P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Витамин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J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P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Витамин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Pr="00B03655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Витамин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N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P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Витамин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P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Контрольный-1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Познавательная, контрольно-оценочная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Разбор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контрольной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витаминки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P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Витамин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Q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P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Витамин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P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Витамин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P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Витамин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Супервитамин-2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Игровая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23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P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Витамин М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P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Витамин М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P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Витамин М3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P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Витамин М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P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Витамин М5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P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Витамин М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P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Витамин М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  <w:proofErr w:type="gram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P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Витамин М8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Контрольный-2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32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Разбор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контрольной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витаминки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Познавательная, контрольно-оценочная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33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Супервитамин-3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57B">
                    <w:rPr>
                      <w:rFonts w:ascii="Times New Roman" w:hAnsi="Times New Roman"/>
                      <w:sz w:val="28"/>
                      <w:szCs w:val="28"/>
                    </w:rPr>
                    <w:t>Игровая</w:t>
                  </w:r>
                </w:p>
              </w:tc>
            </w:tr>
            <w:tr w:rsidR="004C7074" w:rsidTr="00B6077B"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34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Подведем итоги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7074" w:rsidRDefault="004C7074" w:rsidP="00B6077B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C7074" w:rsidRDefault="004C7074" w:rsidP="004C70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7074" w:rsidRPr="005D1AFA" w:rsidRDefault="004C7074" w:rsidP="004C70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1AFA">
              <w:rPr>
                <w:rFonts w:ascii="Times New Roman" w:hAnsi="Times New Roman"/>
                <w:b/>
                <w:sz w:val="28"/>
                <w:szCs w:val="28"/>
              </w:rPr>
              <w:t xml:space="preserve">(ВЗ) Вводное занятие </w:t>
            </w:r>
          </w:p>
          <w:p w:rsidR="004C7074" w:rsidRPr="005D1AFA" w:rsidRDefault="004C7074" w:rsidP="004C70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i/>
                <w:sz w:val="28"/>
                <w:szCs w:val="28"/>
              </w:rPr>
              <w:t>Цель – знакомство с «</w:t>
            </w:r>
            <w:proofErr w:type="gramStart"/>
            <w:r w:rsidRPr="005D1AFA">
              <w:rPr>
                <w:rFonts w:ascii="Times New Roman" w:hAnsi="Times New Roman"/>
                <w:i/>
                <w:sz w:val="28"/>
                <w:szCs w:val="28"/>
              </w:rPr>
              <w:t>Интеллектуальными</w:t>
            </w:r>
            <w:proofErr w:type="gramEnd"/>
            <w:r w:rsidRPr="005D1AF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D1AFA">
              <w:rPr>
                <w:rFonts w:ascii="Times New Roman" w:hAnsi="Times New Roman"/>
                <w:i/>
                <w:sz w:val="28"/>
                <w:szCs w:val="28"/>
              </w:rPr>
              <w:t>витаминками</w:t>
            </w:r>
            <w:proofErr w:type="spellEnd"/>
            <w:r w:rsidRPr="005D1AFA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  <w:p w:rsidR="004C7074" w:rsidRPr="005D1AFA" w:rsidRDefault="004C7074" w:rsidP="004C70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D1AFA">
              <w:rPr>
                <w:rFonts w:ascii="Times New Roman" w:hAnsi="Times New Roman"/>
                <w:sz w:val="28"/>
                <w:szCs w:val="28"/>
                <w:u w:val="single"/>
              </w:rPr>
              <w:t>План занятия:</w:t>
            </w:r>
          </w:p>
          <w:p w:rsidR="004C7074" w:rsidRPr="005D1AFA" w:rsidRDefault="004C7074" w:rsidP="004C7074">
            <w:pPr>
              <w:pStyle w:val="a3"/>
              <w:numPr>
                <w:ilvl w:val="0"/>
                <w:numId w:val="6"/>
              </w:numPr>
              <w:spacing w:line="240" w:lineRule="auto"/>
              <w:ind w:left="4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Обсуждение вопроса: что такое интеллект?</w:t>
            </w:r>
          </w:p>
          <w:p w:rsidR="004C7074" w:rsidRPr="005D1AFA" w:rsidRDefault="004C7074" w:rsidP="004C7074">
            <w:pPr>
              <w:pStyle w:val="a3"/>
              <w:numPr>
                <w:ilvl w:val="0"/>
                <w:numId w:val="6"/>
              </w:numPr>
              <w:spacing w:line="240" w:lineRule="auto"/>
              <w:ind w:left="4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 xml:space="preserve">Знакомство со структурой «Интеллектуальной </w:t>
            </w:r>
            <w:proofErr w:type="spellStart"/>
            <w:r w:rsidRPr="005D1AFA">
              <w:rPr>
                <w:rFonts w:ascii="Times New Roman" w:hAnsi="Times New Roman"/>
                <w:sz w:val="28"/>
                <w:szCs w:val="28"/>
              </w:rPr>
              <w:t>витаминки</w:t>
            </w:r>
            <w:proofErr w:type="spellEnd"/>
            <w:r w:rsidRPr="005D1AFA">
              <w:rPr>
                <w:rFonts w:ascii="Times New Roman" w:hAnsi="Times New Roman"/>
                <w:sz w:val="28"/>
                <w:szCs w:val="28"/>
              </w:rPr>
              <w:t>» и правилами выполнения заданий.</w:t>
            </w:r>
          </w:p>
          <w:p w:rsidR="004C7074" w:rsidRPr="005D1AFA" w:rsidRDefault="004C7074" w:rsidP="004C7074">
            <w:pPr>
              <w:pStyle w:val="a3"/>
              <w:numPr>
                <w:ilvl w:val="0"/>
                <w:numId w:val="6"/>
              </w:numPr>
              <w:spacing w:line="240" w:lineRule="auto"/>
              <w:ind w:left="4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Выполнение заданий.</w:t>
            </w:r>
          </w:p>
          <w:p w:rsidR="004C7074" w:rsidRPr="005D1AFA" w:rsidRDefault="004C7074" w:rsidP="004C7074">
            <w:pPr>
              <w:pStyle w:val="a3"/>
              <w:spacing w:line="240" w:lineRule="auto"/>
              <w:ind w:left="4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Порекомендуйте детям выполнять задания простым карандашом, чтобы была возможность исправления ошибок после проверки.</w:t>
            </w:r>
          </w:p>
          <w:p w:rsidR="004C7074" w:rsidRPr="005D1AFA" w:rsidRDefault="004C7074" w:rsidP="004C7074">
            <w:pPr>
              <w:pStyle w:val="a3"/>
              <w:numPr>
                <w:ilvl w:val="0"/>
                <w:numId w:val="6"/>
              </w:numPr>
              <w:spacing w:line="240" w:lineRule="auto"/>
              <w:ind w:left="4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  <w:p w:rsidR="004C7074" w:rsidRPr="005D1AFA" w:rsidRDefault="004C7074" w:rsidP="004C70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D1AFA">
              <w:rPr>
                <w:rFonts w:ascii="Times New Roman" w:hAnsi="Times New Roman"/>
                <w:sz w:val="28"/>
                <w:szCs w:val="28"/>
                <w:u w:val="single"/>
              </w:rPr>
              <w:t>Варианты выполнения заданий:</w:t>
            </w:r>
          </w:p>
          <w:p w:rsidR="004C7074" w:rsidRPr="005D1AFA" w:rsidRDefault="004C7074" w:rsidP="004C7074">
            <w:pPr>
              <w:pStyle w:val="a3"/>
              <w:numPr>
                <w:ilvl w:val="0"/>
                <w:numId w:val="9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Индивидуально с проверкой.</w:t>
            </w:r>
          </w:p>
          <w:p w:rsidR="004C7074" w:rsidRPr="005D1AFA" w:rsidRDefault="004C7074" w:rsidP="004C7074">
            <w:pPr>
              <w:pStyle w:val="a3"/>
              <w:numPr>
                <w:ilvl w:val="0"/>
                <w:numId w:val="9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Все задания выполняются в классе.</w:t>
            </w:r>
          </w:p>
          <w:p w:rsidR="004C7074" w:rsidRPr="005D1AFA" w:rsidRDefault="004C7074" w:rsidP="004C70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7074" w:rsidRPr="005D1AFA" w:rsidRDefault="004C7074" w:rsidP="004C70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b/>
                <w:sz w:val="28"/>
                <w:szCs w:val="28"/>
              </w:rPr>
              <w:t>(О) Обучение</w:t>
            </w:r>
          </w:p>
          <w:p w:rsidR="004C7074" w:rsidRPr="005D1AFA" w:rsidRDefault="004C7074" w:rsidP="004C7074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AFA">
              <w:rPr>
                <w:rFonts w:ascii="Times New Roman" w:hAnsi="Times New Roman"/>
                <w:i/>
                <w:sz w:val="28"/>
                <w:szCs w:val="28"/>
              </w:rPr>
              <w:t>Цель – активное введение в работу с «</w:t>
            </w:r>
            <w:proofErr w:type="spellStart"/>
            <w:r w:rsidRPr="005D1AFA">
              <w:rPr>
                <w:rFonts w:ascii="Times New Roman" w:hAnsi="Times New Roman"/>
                <w:i/>
                <w:sz w:val="28"/>
                <w:szCs w:val="28"/>
              </w:rPr>
              <w:t>витаминками</w:t>
            </w:r>
            <w:proofErr w:type="spellEnd"/>
            <w:r w:rsidRPr="005D1AFA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  <w:p w:rsidR="004C7074" w:rsidRPr="005D1AFA" w:rsidRDefault="004C7074" w:rsidP="004C70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D1AFA">
              <w:rPr>
                <w:rFonts w:ascii="Times New Roman" w:hAnsi="Times New Roman"/>
                <w:sz w:val="28"/>
                <w:szCs w:val="28"/>
                <w:u w:val="single"/>
              </w:rPr>
              <w:t>План занятия:</w:t>
            </w:r>
          </w:p>
          <w:p w:rsidR="004C7074" w:rsidRPr="005D1AFA" w:rsidRDefault="004C7074" w:rsidP="004C7074">
            <w:pPr>
              <w:pStyle w:val="a3"/>
              <w:numPr>
                <w:ilvl w:val="0"/>
                <w:numId w:val="8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lastRenderedPageBreak/>
              <w:t>Проверка домашнего задания.</w:t>
            </w:r>
          </w:p>
          <w:p w:rsidR="004C7074" w:rsidRPr="005D1AFA" w:rsidRDefault="004C7074" w:rsidP="004C7074">
            <w:pPr>
              <w:pStyle w:val="a3"/>
              <w:spacing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Для отдельных заданий заслушать объяснения или аргументацию учеников.</w:t>
            </w:r>
          </w:p>
          <w:p w:rsidR="004C7074" w:rsidRPr="005D1AFA" w:rsidRDefault="004C7074" w:rsidP="004C7074">
            <w:pPr>
              <w:pStyle w:val="a3"/>
              <w:numPr>
                <w:ilvl w:val="0"/>
                <w:numId w:val="7"/>
              </w:numPr>
              <w:spacing w:line="240" w:lineRule="auto"/>
              <w:ind w:left="44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Работа с эпиграфом.</w:t>
            </w:r>
          </w:p>
          <w:p w:rsidR="004C7074" w:rsidRPr="005D1AFA" w:rsidRDefault="004C7074" w:rsidP="004C7074">
            <w:pPr>
              <w:pStyle w:val="a3"/>
              <w:numPr>
                <w:ilvl w:val="0"/>
                <w:numId w:val="7"/>
              </w:numPr>
              <w:spacing w:line="240" w:lineRule="auto"/>
              <w:ind w:left="447" w:hanging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Интеллектуальная разминка. Выполнение заданий.</w:t>
            </w:r>
          </w:p>
          <w:p w:rsidR="004C7074" w:rsidRPr="005D1AFA" w:rsidRDefault="004C7074" w:rsidP="004C7074">
            <w:pPr>
              <w:pStyle w:val="a3"/>
              <w:spacing w:line="240" w:lineRule="auto"/>
              <w:ind w:left="447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 xml:space="preserve">Задания выполняются вместе с учителем. Трудные задания рассматриваются подробно. </w:t>
            </w:r>
            <w:r w:rsidRPr="005D1AFA">
              <w:rPr>
                <w:rFonts w:ascii="Times New Roman" w:hAnsi="Times New Roman"/>
                <w:color w:val="000000"/>
                <w:sz w:val="28"/>
                <w:szCs w:val="28"/>
              </w:rPr>
              <w:t>Дети высказывают свои версии и аргументируют их.</w:t>
            </w:r>
            <w:r w:rsidRPr="005D1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7074" w:rsidRPr="005D1AFA" w:rsidRDefault="004C7074" w:rsidP="004C7074">
            <w:pPr>
              <w:pStyle w:val="a3"/>
              <w:numPr>
                <w:ilvl w:val="0"/>
                <w:numId w:val="7"/>
              </w:numPr>
              <w:spacing w:line="240" w:lineRule="auto"/>
              <w:ind w:left="447" w:hanging="284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  <w:p w:rsidR="004C7074" w:rsidRPr="005D1AFA" w:rsidRDefault="004C7074" w:rsidP="004C70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D1AFA">
              <w:rPr>
                <w:rFonts w:ascii="Times New Roman" w:hAnsi="Times New Roman"/>
                <w:sz w:val="28"/>
                <w:szCs w:val="28"/>
                <w:u w:val="single"/>
              </w:rPr>
              <w:t>Варианты выполнения заданий:</w:t>
            </w:r>
          </w:p>
          <w:p w:rsidR="004C7074" w:rsidRPr="005D1AFA" w:rsidRDefault="004C7074" w:rsidP="004C7074">
            <w:pPr>
              <w:pStyle w:val="a3"/>
              <w:numPr>
                <w:ilvl w:val="0"/>
                <w:numId w:val="9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Индивидуально с проверкой.</w:t>
            </w:r>
          </w:p>
          <w:p w:rsidR="004C7074" w:rsidRPr="005D1AFA" w:rsidRDefault="004C7074" w:rsidP="004C7074">
            <w:pPr>
              <w:pStyle w:val="a3"/>
              <w:numPr>
                <w:ilvl w:val="0"/>
                <w:numId w:val="9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Фронтальная работа с параллельной проверкой.</w:t>
            </w:r>
          </w:p>
          <w:p w:rsidR="004C7074" w:rsidRPr="005D1AFA" w:rsidRDefault="004C7074" w:rsidP="004C7074">
            <w:pPr>
              <w:pStyle w:val="a3"/>
              <w:numPr>
                <w:ilvl w:val="0"/>
                <w:numId w:val="9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Одно-два задания остаются для домашнего выполнения, или одно из заданий начать выполнять в классе и предложить детям закончить его дома.</w:t>
            </w:r>
          </w:p>
          <w:p w:rsidR="004C7074" w:rsidRPr="005D1AFA" w:rsidRDefault="004C7074" w:rsidP="004C70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1AFA">
              <w:rPr>
                <w:rFonts w:ascii="Times New Roman" w:hAnsi="Times New Roman"/>
                <w:b/>
                <w:sz w:val="28"/>
                <w:szCs w:val="28"/>
              </w:rPr>
              <w:t>3. (</w:t>
            </w:r>
            <w:proofErr w:type="gramStart"/>
            <w:r w:rsidRPr="005D1AFA">
              <w:rPr>
                <w:rFonts w:ascii="Times New Roman" w:hAnsi="Times New Roman"/>
                <w:b/>
                <w:sz w:val="28"/>
                <w:szCs w:val="28"/>
              </w:rPr>
              <w:t>СР</w:t>
            </w:r>
            <w:proofErr w:type="gramEnd"/>
            <w:r w:rsidRPr="005D1AFA">
              <w:rPr>
                <w:rFonts w:ascii="Times New Roman" w:hAnsi="Times New Roman"/>
                <w:b/>
                <w:sz w:val="28"/>
                <w:szCs w:val="28"/>
              </w:rPr>
              <w:t>) Самостоятельная работа</w:t>
            </w:r>
          </w:p>
          <w:p w:rsidR="004C7074" w:rsidRPr="005D1AFA" w:rsidRDefault="004C7074" w:rsidP="004C7074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AFA">
              <w:rPr>
                <w:rFonts w:ascii="Times New Roman" w:hAnsi="Times New Roman"/>
                <w:i/>
                <w:sz w:val="28"/>
                <w:szCs w:val="28"/>
              </w:rPr>
              <w:t>Цель – эффективное развитие интеллектуальных умений.</w:t>
            </w:r>
          </w:p>
          <w:p w:rsidR="004C7074" w:rsidRPr="005D1AFA" w:rsidRDefault="004C7074" w:rsidP="004C70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D1AFA">
              <w:rPr>
                <w:rFonts w:ascii="Times New Roman" w:hAnsi="Times New Roman"/>
                <w:sz w:val="28"/>
                <w:szCs w:val="28"/>
                <w:u w:val="single"/>
              </w:rPr>
              <w:t>План занятия:</w:t>
            </w:r>
          </w:p>
          <w:p w:rsidR="004C7074" w:rsidRPr="005D1AFA" w:rsidRDefault="004C7074" w:rsidP="004C7074">
            <w:pPr>
              <w:pStyle w:val="a3"/>
              <w:numPr>
                <w:ilvl w:val="0"/>
                <w:numId w:val="8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Проверка домашнего задания.</w:t>
            </w:r>
          </w:p>
          <w:p w:rsidR="004C7074" w:rsidRPr="005D1AFA" w:rsidRDefault="004C7074" w:rsidP="004C7074">
            <w:pPr>
              <w:pStyle w:val="a3"/>
              <w:spacing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Для отдельных заданий заслушать объяснения или аргументацию учеников.</w:t>
            </w:r>
          </w:p>
          <w:p w:rsidR="004C7074" w:rsidRPr="005D1AFA" w:rsidRDefault="004C7074" w:rsidP="004C7074">
            <w:pPr>
              <w:pStyle w:val="a3"/>
              <w:numPr>
                <w:ilvl w:val="0"/>
                <w:numId w:val="10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Работа с эпиграфом.</w:t>
            </w:r>
          </w:p>
          <w:p w:rsidR="004C7074" w:rsidRPr="005D1AFA" w:rsidRDefault="004C7074" w:rsidP="004C7074">
            <w:pPr>
              <w:pStyle w:val="a3"/>
              <w:numPr>
                <w:ilvl w:val="0"/>
                <w:numId w:val="10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Интеллектуальная разминка.</w:t>
            </w:r>
          </w:p>
          <w:p w:rsidR="004C7074" w:rsidRPr="005D1AFA" w:rsidRDefault="004C7074" w:rsidP="004C7074">
            <w:pPr>
              <w:pStyle w:val="a3"/>
              <w:numPr>
                <w:ilvl w:val="0"/>
                <w:numId w:val="10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Выполнение заданий.</w:t>
            </w:r>
          </w:p>
          <w:p w:rsidR="004C7074" w:rsidRPr="005D1AFA" w:rsidRDefault="004C7074" w:rsidP="004C7074">
            <w:pPr>
              <w:pStyle w:val="a3"/>
              <w:spacing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 xml:space="preserve">Предполагается, что дети выполняют работу самостоятельно. Следует привлекать более успешных детей для помощи </w:t>
            </w:r>
            <w:proofErr w:type="gramStart"/>
            <w:r w:rsidRPr="005D1AFA">
              <w:rPr>
                <w:rFonts w:ascii="Times New Roman" w:hAnsi="Times New Roman"/>
                <w:sz w:val="28"/>
                <w:szCs w:val="28"/>
              </w:rPr>
              <w:t>отстающим</w:t>
            </w:r>
            <w:proofErr w:type="gramEnd"/>
            <w:r w:rsidRPr="005D1AF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7074" w:rsidRPr="005D1AFA" w:rsidRDefault="004C7074" w:rsidP="004C7074">
            <w:pPr>
              <w:pStyle w:val="a3"/>
              <w:numPr>
                <w:ilvl w:val="0"/>
                <w:numId w:val="10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  <w:p w:rsidR="004C7074" w:rsidRPr="005D1AFA" w:rsidRDefault="004C7074" w:rsidP="004C70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  <w:u w:val="single"/>
              </w:rPr>
              <w:t>Варианты выполнения заданий:</w:t>
            </w:r>
          </w:p>
          <w:p w:rsidR="004C7074" w:rsidRPr="005D1AFA" w:rsidRDefault="004C7074" w:rsidP="004C7074">
            <w:pPr>
              <w:pStyle w:val="a3"/>
              <w:numPr>
                <w:ilvl w:val="0"/>
                <w:numId w:val="10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Индивидуально с проверкой.</w:t>
            </w:r>
          </w:p>
          <w:p w:rsidR="004C7074" w:rsidRPr="005D1AFA" w:rsidRDefault="004C7074" w:rsidP="004C7074">
            <w:pPr>
              <w:pStyle w:val="a3"/>
              <w:numPr>
                <w:ilvl w:val="0"/>
                <w:numId w:val="10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Самостоятельная работа, взаимопроверка заданий учащимися.</w:t>
            </w:r>
          </w:p>
          <w:p w:rsidR="004C7074" w:rsidRPr="005D1AFA" w:rsidRDefault="004C7074" w:rsidP="004C7074">
            <w:pPr>
              <w:pStyle w:val="a3"/>
              <w:numPr>
                <w:ilvl w:val="0"/>
                <w:numId w:val="10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Одно-два задания остаются для домашнего выполнения, или одно из заданий начать выполнять в классе и предложить детям закончить его дома.</w:t>
            </w:r>
          </w:p>
          <w:p w:rsidR="004C7074" w:rsidRPr="005D1AFA" w:rsidRDefault="004C7074" w:rsidP="004C70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7074" w:rsidRPr="005D1AFA" w:rsidRDefault="004C7074" w:rsidP="004C70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b/>
                <w:sz w:val="28"/>
                <w:szCs w:val="28"/>
              </w:rPr>
              <w:t>4. (</w:t>
            </w:r>
            <w:proofErr w:type="gramStart"/>
            <w:r w:rsidRPr="005D1AFA">
              <w:rPr>
                <w:rFonts w:ascii="Times New Roman" w:hAnsi="Times New Roman"/>
                <w:b/>
                <w:sz w:val="28"/>
                <w:szCs w:val="28"/>
              </w:rPr>
              <w:t>ОЗ</w:t>
            </w:r>
            <w:proofErr w:type="gramEnd"/>
            <w:r w:rsidRPr="005D1AFA">
              <w:rPr>
                <w:rFonts w:ascii="Times New Roman" w:hAnsi="Times New Roman"/>
                <w:b/>
                <w:sz w:val="28"/>
                <w:szCs w:val="28"/>
              </w:rPr>
              <w:t>) Особые занятия</w:t>
            </w:r>
          </w:p>
          <w:p w:rsidR="004C7074" w:rsidRPr="005D1AFA" w:rsidRDefault="004C7074" w:rsidP="004C7074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AF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Цель – актуализация пройденного материала с помощью командной работы.</w:t>
            </w:r>
          </w:p>
          <w:p w:rsidR="004C7074" w:rsidRPr="005D1AFA" w:rsidRDefault="004C7074" w:rsidP="004C70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Особые занятия проводятся по «</w:t>
            </w:r>
            <w:proofErr w:type="spellStart"/>
            <w:r w:rsidRPr="005D1AFA">
              <w:rPr>
                <w:rFonts w:ascii="Times New Roman" w:hAnsi="Times New Roman"/>
                <w:sz w:val="28"/>
                <w:szCs w:val="28"/>
              </w:rPr>
              <w:t>супервитаминкам</w:t>
            </w:r>
            <w:proofErr w:type="spellEnd"/>
            <w:r w:rsidRPr="005D1AFA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5D1AFA">
              <w:rPr>
                <w:rFonts w:ascii="Times New Roman" w:hAnsi="Times New Roman"/>
                <w:sz w:val="28"/>
                <w:szCs w:val="28"/>
              </w:rPr>
              <w:t>Супервитамин</w:t>
            </w:r>
            <w:proofErr w:type="spellEnd"/>
            <w:r w:rsidRPr="005D1AFA">
              <w:rPr>
                <w:rFonts w:ascii="Times New Roman" w:hAnsi="Times New Roman"/>
                <w:sz w:val="28"/>
                <w:szCs w:val="28"/>
              </w:rPr>
              <w:t xml:space="preserve"> 1, </w:t>
            </w:r>
            <w:proofErr w:type="spellStart"/>
            <w:r w:rsidRPr="005D1AFA">
              <w:rPr>
                <w:rFonts w:ascii="Times New Roman" w:hAnsi="Times New Roman"/>
                <w:sz w:val="28"/>
                <w:szCs w:val="28"/>
              </w:rPr>
              <w:t>Супервитамин</w:t>
            </w:r>
            <w:proofErr w:type="spellEnd"/>
            <w:r w:rsidRPr="005D1AFA">
              <w:rPr>
                <w:rFonts w:ascii="Times New Roman" w:hAnsi="Times New Roman"/>
                <w:sz w:val="28"/>
                <w:szCs w:val="28"/>
              </w:rPr>
              <w:t xml:space="preserve"> 2, </w:t>
            </w:r>
            <w:proofErr w:type="spellStart"/>
            <w:r w:rsidRPr="005D1AFA">
              <w:rPr>
                <w:rFonts w:ascii="Times New Roman" w:hAnsi="Times New Roman"/>
                <w:sz w:val="28"/>
                <w:szCs w:val="28"/>
              </w:rPr>
              <w:t>Супервитамин</w:t>
            </w:r>
            <w:proofErr w:type="spellEnd"/>
            <w:r w:rsidRPr="005D1AFA">
              <w:rPr>
                <w:rFonts w:ascii="Times New Roman" w:hAnsi="Times New Roman"/>
                <w:sz w:val="28"/>
                <w:szCs w:val="28"/>
              </w:rPr>
              <w:t xml:space="preserve"> 3). Сценарии и визуальное сопровождение (презентации </w:t>
            </w:r>
            <w:r w:rsidRPr="005D1AFA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5D1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D1AFA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  <w:r w:rsidRPr="005D1AFA">
              <w:rPr>
                <w:rFonts w:ascii="Times New Roman" w:hAnsi="Times New Roman"/>
                <w:sz w:val="28"/>
                <w:szCs w:val="28"/>
              </w:rPr>
              <w:t xml:space="preserve">) всех трёх мероприятий – в </w:t>
            </w:r>
            <w:r w:rsidRPr="005D1AFA">
              <w:rPr>
                <w:rFonts w:ascii="Times New Roman" w:hAnsi="Times New Roman"/>
                <w:i/>
                <w:sz w:val="28"/>
                <w:szCs w:val="28"/>
              </w:rPr>
              <w:t>Приложении 5</w:t>
            </w:r>
            <w:r w:rsidRPr="005D1AFA">
              <w:rPr>
                <w:rFonts w:ascii="Times New Roman" w:hAnsi="Times New Roman"/>
                <w:sz w:val="28"/>
                <w:szCs w:val="28"/>
              </w:rPr>
              <w:t>. По желанию можно выбрать другие формы проведения особых занятий или разработать интерактивный сценарий самостоятельно.</w:t>
            </w:r>
          </w:p>
          <w:p w:rsidR="004C7074" w:rsidRPr="005D1AFA" w:rsidRDefault="004C7074" w:rsidP="004C70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D1AFA">
              <w:rPr>
                <w:rFonts w:ascii="Times New Roman" w:hAnsi="Times New Roman"/>
                <w:sz w:val="28"/>
                <w:szCs w:val="28"/>
                <w:u w:val="single"/>
              </w:rPr>
              <w:t>Варианты проведения особых занятий:</w:t>
            </w:r>
          </w:p>
          <w:p w:rsidR="004C7074" w:rsidRPr="005D1AFA" w:rsidRDefault="004C7074" w:rsidP="004C7074">
            <w:pPr>
              <w:pStyle w:val="a3"/>
              <w:numPr>
                <w:ilvl w:val="0"/>
                <w:numId w:val="11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Интеллектуальная игра – занятие можно провести в формате известных игр «Самый умный ученик», «Своя игра», «</w:t>
            </w:r>
            <w:proofErr w:type="spellStart"/>
            <w:r w:rsidRPr="005D1AFA">
              <w:rPr>
                <w:rFonts w:ascii="Times New Roman" w:hAnsi="Times New Roman"/>
                <w:sz w:val="28"/>
                <w:szCs w:val="28"/>
              </w:rPr>
              <w:t>Букварики</w:t>
            </w:r>
            <w:proofErr w:type="spellEnd"/>
            <w:r w:rsidRPr="005D1AFA">
              <w:rPr>
                <w:rFonts w:ascii="Times New Roman" w:hAnsi="Times New Roman"/>
                <w:sz w:val="28"/>
                <w:szCs w:val="28"/>
              </w:rPr>
              <w:t>» или игр, традиционных для вашей школы.</w:t>
            </w:r>
          </w:p>
          <w:p w:rsidR="004C7074" w:rsidRPr="005D1AFA" w:rsidRDefault="004C7074" w:rsidP="004C7074">
            <w:pPr>
              <w:pStyle w:val="a3"/>
              <w:numPr>
                <w:ilvl w:val="0"/>
                <w:numId w:val="11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Фестиваль ребусов (головоломок, логических задач и т.д.) – готовится детьми дома с помощью родителей. На занятии дети предлагают одноклассникам решить ребусы (головоломки, логические задачи и т.д.).</w:t>
            </w:r>
          </w:p>
          <w:p w:rsidR="004C7074" w:rsidRPr="005D1AFA" w:rsidRDefault="004C7074" w:rsidP="004C70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7074" w:rsidRPr="005D1AFA" w:rsidRDefault="004C7074" w:rsidP="004C7074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1AFA">
              <w:rPr>
                <w:rFonts w:ascii="Times New Roman" w:hAnsi="Times New Roman"/>
                <w:b/>
                <w:sz w:val="28"/>
                <w:szCs w:val="28"/>
              </w:rPr>
              <w:t>5. (МЗ) Мониторинговые занятия</w:t>
            </w:r>
          </w:p>
          <w:p w:rsidR="004C7074" w:rsidRPr="005D1AFA" w:rsidRDefault="004C7074" w:rsidP="004C7074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D1AFA">
              <w:rPr>
                <w:rFonts w:ascii="Times New Roman" w:hAnsi="Times New Roman"/>
                <w:i/>
                <w:sz w:val="28"/>
                <w:szCs w:val="28"/>
              </w:rPr>
              <w:t xml:space="preserve">Цель – отслеживание уровня </w:t>
            </w:r>
            <w:proofErr w:type="spellStart"/>
            <w:r w:rsidRPr="005D1AFA">
              <w:rPr>
                <w:rFonts w:ascii="Times New Roman" w:hAnsi="Times New Roman"/>
                <w:i/>
                <w:sz w:val="28"/>
                <w:szCs w:val="28"/>
              </w:rPr>
              <w:t>сформированности</w:t>
            </w:r>
            <w:proofErr w:type="spellEnd"/>
            <w:r w:rsidRPr="005D1AFA">
              <w:rPr>
                <w:rFonts w:ascii="Times New Roman" w:hAnsi="Times New Roman"/>
                <w:i/>
                <w:sz w:val="28"/>
                <w:szCs w:val="28"/>
              </w:rPr>
              <w:t xml:space="preserve"> у учащихся познавательных и коммуникативных умений.</w:t>
            </w:r>
          </w:p>
          <w:p w:rsidR="004C7074" w:rsidRPr="005D1AFA" w:rsidRDefault="004C7074" w:rsidP="004C707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D1AFA">
              <w:rPr>
                <w:rFonts w:ascii="Times New Roman" w:hAnsi="Times New Roman"/>
                <w:sz w:val="28"/>
                <w:szCs w:val="28"/>
                <w:u w:val="single"/>
              </w:rPr>
              <w:t>План занятия:</w:t>
            </w:r>
          </w:p>
          <w:p w:rsidR="004C7074" w:rsidRPr="005D1AFA" w:rsidRDefault="004C7074" w:rsidP="004C7074">
            <w:pPr>
              <w:pStyle w:val="a3"/>
              <w:numPr>
                <w:ilvl w:val="0"/>
                <w:numId w:val="12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Работа с эпиграфом</w:t>
            </w:r>
          </w:p>
          <w:p w:rsidR="004C7074" w:rsidRPr="005D1AFA" w:rsidRDefault="004C7074" w:rsidP="004C7074">
            <w:pPr>
              <w:pStyle w:val="a3"/>
              <w:numPr>
                <w:ilvl w:val="0"/>
                <w:numId w:val="12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Выполнение заданий.</w:t>
            </w:r>
          </w:p>
          <w:p w:rsidR="004C7074" w:rsidRPr="005D1AFA" w:rsidRDefault="004C7074" w:rsidP="004C7074">
            <w:pPr>
              <w:pStyle w:val="a3"/>
              <w:spacing w:line="240" w:lineRule="auto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 xml:space="preserve">Дети самостоятельно выполняют задания специальных номеров «Интеллектуальных </w:t>
            </w:r>
            <w:proofErr w:type="spellStart"/>
            <w:r w:rsidRPr="005D1AFA">
              <w:rPr>
                <w:rFonts w:ascii="Times New Roman" w:hAnsi="Times New Roman"/>
                <w:sz w:val="28"/>
                <w:szCs w:val="28"/>
              </w:rPr>
              <w:t>витаминок</w:t>
            </w:r>
            <w:proofErr w:type="spellEnd"/>
            <w:r w:rsidRPr="005D1AFA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4C7074" w:rsidRPr="005D1AFA" w:rsidRDefault="004C7074" w:rsidP="004C7074">
            <w:pPr>
              <w:pStyle w:val="a3"/>
              <w:numPr>
                <w:ilvl w:val="0"/>
                <w:numId w:val="12"/>
              </w:numPr>
              <w:spacing w:line="240" w:lineRule="auto"/>
              <w:ind w:left="426" w:hanging="284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  <w:p w:rsidR="005D1AFA" w:rsidRPr="004C7074" w:rsidRDefault="004C7074" w:rsidP="004C7074">
            <w:pPr>
              <w:pStyle w:val="a3"/>
              <w:spacing w:line="240" w:lineRule="auto"/>
              <w:ind w:left="42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5D1AFA">
              <w:rPr>
                <w:rFonts w:ascii="Times New Roman" w:hAnsi="Times New Roman"/>
                <w:sz w:val="28"/>
                <w:szCs w:val="28"/>
              </w:rPr>
              <w:t>Учитель оценивает каждое задание в баллах, указанных в «</w:t>
            </w:r>
            <w:proofErr w:type="spellStart"/>
            <w:r w:rsidRPr="005D1AFA">
              <w:rPr>
                <w:rFonts w:ascii="Times New Roman" w:hAnsi="Times New Roman"/>
                <w:sz w:val="28"/>
                <w:szCs w:val="28"/>
              </w:rPr>
              <w:t>витаминках</w:t>
            </w:r>
            <w:proofErr w:type="spellEnd"/>
            <w:r w:rsidRPr="005D1AFA">
              <w:rPr>
                <w:rFonts w:ascii="Times New Roman" w:hAnsi="Times New Roman"/>
                <w:sz w:val="28"/>
                <w:szCs w:val="28"/>
              </w:rPr>
              <w:t xml:space="preserve">» и заполняет таблицу «Результаты </w:t>
            </w:r>
            <w:proofErr w:type="spellStart"/>
            <w:r w:rsidRPr="005D1AFA"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 w:rsidRPr="005D1AFA">
              <w:rPr>
                <w:rFonts w:ascii="Times New Roman" w:hAnsi="Times New Roman"/>
                <w:sz w:val="28"/>
                <w:szCs w:val="28"/>
              </w:rPr>
              <w:t xml:space="preserve"> познавательных действий у первоклассников»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D1A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D1AFA" w:rsidRPr="005D1AFA" w:rsidRDefault="005D1AFA" w:rsidP="004C7074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65A83" w:rsidRDefault="00E65A83" w:rsidP="004C7074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5A83" w:rsidRDefault="00E65A83" w:rsidP="004C7074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5A83" w:rsidRDefault="00E65A83" w:rsidP="004C7074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5A83" w:rsidRDefault="00E65A83" w:rsidP="004C7074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5A83" w:rsidRDefault="00E65A83" w:rsidP="004C7074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5A83" w:rsidRDefault="00E65A83" w:rsidP="004C7074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5A83" w:rsidRDefault="00E65A83" w:rsidP="004C7074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5A83" w:rsidRDefault="00E65A83" w:rsidP="004C7074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5A83" w:rsidRDefault="00E65A83" w:rsidP="004C7074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5A83" w:rsidRDefault="00E65A83" w:rsidP="004C7074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65A83" w:rsidRDefault="00E65A83" w:rsidP="004C7074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C7074" w:rsidRDefault="005D1AFA" w:rsidP="004C7074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D1AF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6. Описание учебно-методического обеспечения курса.</w:t>
      </w:r>
    </w:p>
    <w:p w:rsidR="004C7074" w:rsidRPr="005D1AFA" w:rsidRDefault="004C7074" w:rsidP="004C707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2313B">
        <w:rPr>
          <w:rFonts w:ascii="Times New Roman" w:hAnsi="Times New Roman"/>
          <w:sz w:val="28"/>
          <w:szCs w:val="28"/>
        </w:rPr>
        <w:t xml:space="preserve"> «Интеллектуальные </w:t>
      </w:r>
      <w:proofErr w:type="spellStart"/>
      <w:r w:rsidRPr="00D2313B">
        <w:rPr>
          <w:rFonts w:ascii="Times New Roman" w:hAnsi="Times New Roman"/>
          <w:sz w:val="28"/>
          <w:szCs w:val="28"/>
        </w:rPr>
        <w:t>витаминки</w:t>
      </w:r>
      <w:proofErr w:type="spellEnd"/>
      <w:r w:rsidRPr="00D2313B">
        <w:rPr>
          <w:rFonts w:ascii="Times New Roman" w:hAnsi="Times New Roman"/>
          <w:sz w:val="28"/>
          <w:szCs w:val="28"/>
        </w:rPr>
        <w:t>». Рабочая тетрадь по внеурочной деятельности для 3 класса. Учебно-методическое пособие</w:t>
      </w:r>
      <w:proofErr w:type="gramStart"/>
      <w:r w:rsidRPr="00D2313B">
        <w:rPr>
          <w:rFonts w:ascii="Times New Roman" w:hAnsi="Times New Roman"/>
          <w:sz w:val="28"/>
          <w:szCs w:val="28"/>
        </w:rPr>
        <w:t>.</w:t>
      </w:r>
      <w:proofErr w:type="gramEnd"/>
      <w:r w:rsidRPr="00D2313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2313B">
        <w:rPr>
          <w:rFonts w:ascii="Times New Roman" w:hAnsi="Times New Roman"/>
          <w:sz w:val="28"/>
          <w:szCs w:val="28"/>
        </w:rPr>
        <w:t>г</w:t>
      </w:r>
      <w:proofErr w:type="gramEnd"/>
      <w:r w:rsidRPr="00D2313B">
        <w:rPr>
          <w:rFonts w:ascii="Times New Roman" w:hAnsi="Times New Roman"/>
          <w:sz w:val="28"/>
          <w:szCs w:val="28"/>
        </w:rPr>
        <w:t>. Екатеринбург: АНО «Центр Развития Молодёжи».</w:t>
      </w:r>
      <w:r w:rsidRPr="004C70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1AFA">
        <w:rPr>
          <w:rFonts w:ascii="Times New Roman" w:hAnsi="Times New Roman"/>
          <w:color w:val="000000"/>
          <w:sz w:val="28"/>
          <w:szCs w:val="28"/>
        </w:rPr>
        <w:t xml:space="preserve">Каждый выпуск «Интеллектуальных </w:t>
      </w:r>
      <w:proofErr w:type="spellStart"/>
      <w:r w:rsidRPr="005D1AFA">
        <w:rPr>
          <w:rFonts w:ascii="Times New Roman" w:hAnsi="Times New Roman"/>
          <w:color w:val="000000"/>
          <w:sz w:val="28"/>
          <w:szCs w:val="28"/>
        </w:rPr>
        <w:t>витаминок</w:t>
      </w:r>
      <w:proofErr w:type="spellEnd"/>
      <w:r w:rsidRPr="005D1AFA">
        <w:rPr>
          <w:rFonts w:ascii="Times New Roman" w:hAnsi="Times New Roman"/>
          <w:color w:val="000000"/>
          <w:sz w:val="28"/>
          <w:szCs w:val="28"/>
        </w:rPr>
        <w:t>» представляет собой 2 страницы формата А</w:t>
      </w:r>
      <w:proofErr w:type="gramStart"/>
      <w:r w:rsidRPr="005D1AFA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Pr="005D1AFA">
        <w:rPr>
          <w:rFonts w:ascii="Times New Roman" w:hAnsi="Times New Roman"/>
          <w:color w:val="000000"/>
          <w:sz w:val="28"/>
          <w:szCs w:val="28"/>
        </w:rPr>
        <w:t>, включающий в себя</w:t>
      </w:r>
      <w:r w:rsidRPr="005D1AFA">
        <w:rPr>
          <w:rFonts w:ascii="Times New Roman" w:hAnsi="Times New Roman"/>
          <w:sz w:val="28"/>
          <w:szCs w:val="28"/>
        </w:rPr>
        <w:t xml:space="preserve"> 8 заданий. Задания предполагают разный формат ответа (открытый и закрытый тип, сопоставление и т.д.). В основе пособия «Интеллектуальные </w:t>
      </w:r>
      <w:proofErr w:type="spellStart"/>
      <w:r w:rsidRPr="005D1AFA">
        <w:rPr>
          <w:rFonts w:ascii="Times New Roman" w:hAnsi="Times New Roman"/>
          <w:sz w:val="28"/>
          <w:szCs w:val="28"/>
        </w:rPr>
        <w:t>витаминки</w:t>
      </w:r>
      <w:proofErr w:type="spellEnd"/>
      <w:r w:rsidRPr="005D1AFA">
        <w:rPr>
          <w:rFonts w:ascii="Times New Roman" w:hAnsi="Times New Roman"/>
          <w:sz w:val="28"/>
          <w:szCs w:val="28"/>
        </w:rPr>
        <w:t xml:space="preserve">» лежит классификация </w:t>
      </w:r>
      <w:proofErr w:type="spellStart"/>
      <w:r w:rsidRPr="005D1AFA">
        <w:rPr>
          <w:rFonts w:ascii="Times New Roman" w:hAnsi="Times New Roman"/>
          <w:sz w:val="28"/>
          <w:szCs w:val="28"/>
        </w:rPr>
        <w:t>Тёрстоуна</w:t>
      </w:r>
      <w:proofErr w:type="spellEnd"/>
      <w:r w:rsidRPr="005D1AFA">
        <w:rPr>
          <w:rFonts w:ascii="Times New Roman" w:hAnsi="Times New Roman"/>
          <w:sz w:val="28"/>
          <w:szCs w:val="28"/>
        </w:rPr>
        <w:t>. Каждое задание направлено на формирование одного из аспектов интеллектуальной деятельности:</w:t>
      </w:r>
    </w:p>
    <w:p w:rsidR="004C7074" w:rsidRPr="005D1AFA" w:rsidRDefault="004C7074" w:rsidP="004C7074">
      <w:pPr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D1AFA">
        <w:rPr>
          <w:rFonts w:ascii="Times New Roman" w:hAnsi="Times New Roman"/>
          <w:sz w:val="28"/>
          <w:szCs w:val="28"/>
        </w:rPr>
        <w:t>Работа с числом (способность совершать счётные операции)</w:t>
      </w:r>
    </w:p>
    <w:p w:rsidR="004C7074" w:rsidRPr="005D1AFA" w:rsidRDefault="004C7074" w:rsidP="004C7074">
      <w:pPr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D1AFA">
        <w:rPr>
          <w:rFonts w:ascii="Times New Roman" w:hAnsi="Times New Roman"/>
          <w:sz w:val="28"/>
          <w:szCs w:val="28"/>
        </w:rPr>
        <w:t>Словесная гибкость (способность легко находить слова для адекватного выражения мыслей)</w:t>
      </w:r>
    </w:p>
    <w:p w:rsidR="004C7074" w:rsidRPr="005D1AFA" w:rsidRDefault="004C7074" w:rsidP="004C7074">
      <w:pPr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D1AFA">
        <w:rPr>
          <w:rFonts w:ascii="Times New Roman" w:hAnsi="Times New Roman"/>
          <w:sz w:val="28"/>
          <w:szCs w:val="28"/>
        </w:rPr>
        <w:t>Вербальное восприятие (способность адекватно понимать устную и письменную речь)</w:t>
      </w:r>
    </w:p>
    <w:p w:rsidR="004C7074" w:rsidRPr="005D1AFA" w:rsidRDefault="004C7074" w:rsidP="004C7074">
      <w:pPr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D1AFA">
        <w:rPr>
          <w:rFonts w:ascii="Times New Roman" w:hAnsi="Times New Roman"/>
          <w:sz w:val="28"/>
          <w:szCs w:val="28"/>
        </w:rPr>
        <w:t>Пространственное мышление (способность оперировать в уме пространственными отношениями)</w:t>
      </w:r>
    </w:p>
    <w:p w:rsidR="004C7074" w:rsidRPr="005D1AFA" w:rsidRDefault="004C7074" w:rsidP="004C7074">
      <w:pPr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D1AFA">
        <w:rPr>
          <w:rFonts w:ascii="Times New Roman" w:hAnsi="Times New Roman"/>
          <w:sz w:val="28"/>
          <w:szCs w:val="28"/>
        </w:rPr>
        <w:t>Готовность к перцепции (быстрота восприятия сходств и различий между предметами и изображениями)</w:t>
      </w:r>
    </w:p>
    <w:p w:rsidR="004C7074" w:rsidRPr="005D1AFA" w:rsidRDefault="004C7074" w:rsidP="004C7074">
      <w:pPr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D1AFA">
        <w:rPr>
          <w:rFonts w:ascii="Times New Roman" w:hAnsi="Times New Roman"/>
          <w:sz w:val="28"/>
          <w:szCs w:val="28"/>
        </w:rPr>
        <w:t>Способность к рассуждению (решение проблем с использованием прошлого опыта)</w:t>
      </w:r>
    </w:p>
    <w:p w:rsidR="004C7074" w:rsidRPr="005D1AFA" w:rsidRDefault="004C7074" w:rsidP="004C7074">
      <w:pPr>
        <w:numPr>
          <w:ilvl w:val="0"/>
          <w:numId w:val="4"/>
        </w:numPr>
        <w:spacing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5D1AFA">
        <w:rPr>
          <w:rFonts w:ascii="Times New Roman" w:hAnsi="Times New Roman"/>
          <w:sz w:val="28"/>
          <w:szCs w:val="28"/>
        </w:rPr>
        <w:t>Системный анализ (стратегическое планирование)</w:t>
      </w:r>
    </w:p>
    <w:p w:rsidR="004C7074" w:rsidRDefault="004C7074" w:rsidP="004C707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C7074" w:rsidRPr="00B14C2D" w:rsidRDefault="004C7074" w:rsidP="004C7074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B14C2D">
        <w:rPr>
          <w:rFonts w:ascii="Times New Roman" w:eastAsia="Times New Roman" w:hAnsi="Times New Roman"/>
          <w:sz w:val="28"/>
          <w:szCs w:val="28"/>
        </w:rPr>
        <w:t xml:space="preserve">Шпагина О.Н., </w:t>
      </w:r>
      <w:proofErr w:type="spellStart"/>
      <w:r w:rsidRPr="00B14C2D">
        <w:rPr>
          <w:rFonts w:ascii="Times New Roman" w:eastAsia="Times New Roman" w:hAnsi="Times New Roman"/>
          <w:sz w:val="28"/>
          <w:szCs w:val="28"/>
        </w:rPr>
        <w:t>Пинженина</w:t>
      </w:r>
      <w:proofErr w:type="spellEnd"/>
      <w:r w:rsidRPr="00B14C2D">
        <w:rPr>
          <w:rFonts w:ascii="Times New Roman" w:eastAsia="Times New Roman" w:hAnsi="Times New Roman"/>
          <w:sz w:val="28"/>
          <w:szCs w:val="28"/>
        </w:rPr>
        <w:t xml:space="preserve"> С.В., </w:t>
      </w:r>
      <w:proofErr w:type="spellStart"/>
      <w:r w:rsidRPr="00B14C2D">
        <w:rPr>
          <w:rFonts w:ascii="Times New Roman" w:eastAsia="Times New Roman" w:hAnsi="Times New Roman"/>
          <w:sz w:val="28"/>
          <w:szCs w:val="28"/>
        </w:rPr>
        <w:t>Пинженин</w:t>
      </w:r>
      <w:proofErr w:type="spellEnd"/>
      <w:r w:rsidRPr="00B14C2D">
        <w:rPr>
          <w:rFonts w:ascii="Times New Roman" w:eastAsia="Times New Roman" w:hAnsi="Times New Roman"/>
          <w:sz w:val="28"/>
          <w:szCs w:val="28"/>
        </w:rPr>
        <w:t xml:space="preserve"> П.С., Гордеева А.В.</w:t>
      </w:r>
    </w:p>
    <w:p w:rsidR="004C7074" w:rsidRDefault="004C7074" w:rsidP="004C7074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B14C2D">
        <w:rPr>
          <w:rFonts w:ascii="Times New Roman" w:eastAsia="Times New Roman" w:hAnsi="Times New Roman"/>
          <w:sz w:val="28"/>
          <w:szCs w:val="28"/>
        </w:rPr>
        <w:t xml:space="preserve">Программа курса внеурочной деятельности по формированию познавательных и коммуникативных универсальных учебных действий «Интеллектуальные </w:t>
      </w:r>
      <w:proofErr w:type="spellStart"/>
      <w:r w:rsidRPr="00B14C2D">
        <w:rPr>
          <w:rFonts w:ascii="Times New Roman" w:eastAsia="Times New Roman" w:hAnsi="Times New Roman"/>
          <w:sz w:val="28"/>
          <w:szCs w:val="28"/>
        </w:rPr>
        <w:t>витаминки</w:t>
      </w:r>
      <w:proofErr w:type="spellEnd"/>
      <w:r w:rsidRPr="00B14C2D">
        <w:rPr>
          <w:rFonts w:ascii="Times New Roman" w:eastAsia="Times New Roman" w:hAnsi="Times New Roman"/>
          <w:sz w:val="28"/>
          <w:szCs w:val="28"/>
        </w:rPr>
        <w:t xml:space="preserve">», Центр Развития Молодёжи </w:t>
      </w:r>
      <w:proofErr w:type="gramStart"/>
      <w:r w:rsidRPr="00B14C2D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B14C2D">
        <w:rPr>
          <w:rFonts w:ascii="Times New Roman" w:eastAsia="Times New Roman" w:hAnsi="Times New Roman"/>
          <w:sz w:val="28"/>
          <w:szCs w:val="28"/>
        </w:rPr>
        <w:t>. Ека</w:t>
      </w:r>
      <w:r>
        <w:rPr>
          <w:rFonts w:ascii="Times New Roman" w:eastAsia="Times New Roman" w:hAnsi="Times New Roman"/>
          <w:sz w:val="28"/>
          <w:szCs w:val="28"/>
        </w:rPr>
        <w:t>теринбурга</w:t>
      </w:r>
    </w:p>
    <w:p w:rsidR="005D1AFA" w:rsidRPr="005D1AFA" w:rsidRDefault="004C7074" w:rsidP="004C7074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06CD3">
        <w:rPr>
          <w:rFonts w:ascii="Times New Roman" w:eastAsia="Times New Roman" w:hAnsi="Times New Roman"/>
          <w:b/>
          <w:sz w:val="28"/>
          <w:szCs w:val="28"/>
        </w:rPr>
        <w:t xml:space="preserve">Интернет-ресурсы: </w:t>
      </w:r>
      <w:hyperlink r:id="rId6" w:history="1">
        <w:r w:rsidRPr="00806CD3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http://www.cerm.ru</w:t>
        </w:r>
      </w:hyperlink>
    </w:p>
    <w:sectPr w:rsidR="005D1AFA" w:rsidRPr="005D1AFA" w:rsidSect="004C707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C5F"/>
    <w:multiLevelType w:val="hybridMultilevel"/>
    <w:tmpl w:val="7B4A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33340"/>
    <w:multiLevelType w:val="hybridMultilevel"/>
    <w:tmpl w:val="DA30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77A36"/>
    <w:multiLevelType w:val="hybridMultilevel"/>
    <w:tmpl w:val="88A0C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A7BAE"/>
    <w:multiLevelType w:val="hybridMultilevel"/>
    <w:tmpl w:val="060C4A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D151AA3"/>
    <w:multiLevelType w:val="hybridMultilevel"/>
    <w:tmpl w:val="29225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13D33"/>
    <w:multiLevelType w:val="hybridMultilevel"/>
    <w:tmpl w:val="C5249194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6">
    <w:nsid w:val="474B54FC"/>
    <w:multiLevelType w:val="hybridMultilevel"/>
    <w:tmpl w:val="13B45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15EF1"/>
    <w:multiLevelType w:val="hybridMultilevel"/>
    <w:tmpl w:val="F926C8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54A0C99"/>
    <w:multiLevelType w:val="hybridMultilevel"/>
    <w:tmpl w:val="07C4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75A2B"/>
    <w:multiLevelType w:val="hybridMultilevel"/>
    <w:tmpl w:val="BD422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D6EF7"/>
    <w:multiLevelType w:val="hybridMultilevel"/>
    <w:tmpl w:val="A25416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0D43B4C"/>
    <w:multiLevelType w:val="hybridMultilevel"/>
    <w:tmpl w:val="4274B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6"/>
  </w:num>
  <w:num w:numId="12">
    <w:abstractNumId w:val="1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7B7"/>
    <w:rsid w:val="0008156F"/>
    <w:rsid w:val="00095F4C"/>
    <w:rsid w:val="004C7074"/>
    <w:rsid w:val="005D1AFA"/>
    <w:rsid w:val="006E5932"/>
    <w:rsid w:val="00733413"/>
    <w:rsid w:val="007D2C1D"/>
    <w:rsid w:val="00B768F9"/>
    <w:rsid w:val="00C677B7"/>
    <w:rsid w:val="00E65A83"/>
    <w:rsid w:val="00EA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B7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7B7"/>
    <w:pPr>
      <w:ind w:left="720"/>
      <w:contextualSpacing/>
    </w:pPr>
  </w:style>
  <w:style w:type="table" w:styleId="a4">
    <w:name w:val="Table Grid"/>
    <w:basedOn w:val="a1"/>
    <w:uiPriority w:val="59"/>
    <w:rsid w:val="004C7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768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8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школа</cp:lastModifiedBy>
  <cp:revision>5</cp:revision>
  <cp:lastPrinted>2018-10-16T12:36:00Z</cp:lastPrinted>
  <dcterms:created xsi:type="dcterms:W3CDTF">2018-10-15T16:01:00Z</dcterms:created>
  <dcterms:modified xsi:type="dcterms:W3CDTF">2018-11-02T09:03:00Z</dcterms:modified>
</cp:coreProperties>
</file>