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C" w:rsidRPr="00FA5311" w:rsidRDefault="00FA531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843B6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80083" cy="8792296"/>
            <wp:effectExtent l="19050" t="0" r="0" b="0"/>
            <wp:docPr id="1" name="Рисунок 1" descr="C:\Documents and Settings\Базарова\Рабочий стол\Базарова Л.С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40" cy="88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2B535C" w:rsidRPr="00FA5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9B5CCB" w:rsidRPr="00DA264B" w:rsidRDefault="002B535C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="009B5CCB" w:rsidRPr="00DA264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«Занимательная экология» 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«</w:t>
      </w:r>
      <w:proofErr w:type="spellStart"/>
      <w:r w:rsidR="009B5CCB" w:rsidRPr="00DA264B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="009B5CCB" w:rsidRPr="00DA264B">
        <w:rPr>
          <w:rFonts w:ascii="Times New Roman" w:hAnsi="Times New Roman" w:cs="Times New Roman"/>
          <w:sz w:val="24"/>
          <w:szCs w:val="24"/>
        </w:rPr>
        <w:t xml:space="preserve"> СОШ», авторских программ Александровой Ю. Н. « Юный эколог»  (Волгоград:</w:t>
      </w:r>
      <w:proofErr w:type="gramEnd"/>
      <w:r w:rsidR="009B5CCB" w:rsidRPr="00DA2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CCB" w:rsidRPr="00DA264B">
        <w:rPr>
          <w:rFonts w:ascii="Times New Roman" w:hAnsi="Times New Roman" w:cs="Times New Roman"/>
          <w:sz w:val="24"/>
          <w:szCs w:val="24"/>
        </w:rPr>
        <w:t xml:space="preserve">Учитель, 2015),  </w:t>
      </w:r>
      <w:proofErr w:type="spellStart"/>
      <w:r w:rsidR="009B5CCB" w:rsidRPr="00DA264B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="009B5CCB" w:rsidRPr="00DA264B">
        <w:rPr>
          <w:rFonts w:ascii="Times New Roman" w:hAnsi="Times New Roman" w:cs="Times New Roman"/>
          <w:sz w:val="24"/>
          <w:szCs w:val="24"/>
        </w:rPr>
        <w:t xml:space="preserve"> В.А. «Путешествие в мир экологии» (М.: </w:t>
      </w:r>
      <w:proofErr w:type="spellStart"/>
      <w:r w:rsidR="009B5CCB" w:rsidRPr="00DA264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9B5CCB" w:rsidRPr="00DA264B">
        <w:rPr>
          <w:rFonts w:ascii="Times New Roman" w:hAnsi="Times New Roman" w:cs="Times New Roman"/>
          <w:sz w:val="24"/>
          <w:szCs w:val="24"/>
        </w:rPr>
        <w:t>/Учебник, 2012).</w:t>
      </w:r>
      <w:proofErr w:type="gramEnd"/>
    </w:p>
    <w:p w:rsidR="002B535C" w:rsidRPr="00DA264B" w:rsidRDefault="009B5CCB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Экологическая культура - неотъемлемая часть общечеловеческой культуры. Одним из условий формирования экологической культуры подрастающего  поколения является создание единой системы теоретических и практических видов деятельности школьников по изучению и охране природы: учебной, исследовательской, игровой, пропагандистской, общественно-полезной. Самой удачной формой реализации экологического воспитания является работа экологического кружка, который позволяет осуществлять переход от учебной деятельности к начальному этапу детской исследовательской работы. Работа экологического кружка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2B535C" w:rsidRPr="00DA264B" w:rsidRDefault="002B535C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Актуальность программы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С каждым днем становится все яснее, что за многие блага, доставленные с цивилизацией, человек расплачивается </w:t>
      </w:r>
      <w:proofErr w:type="gramStart"/>
      <w:r w:rsidRPr="00DA264B">
        <w:rPr>
          <w:rFonts w:ascii="Times New Roman" w:hAnsi="Times New Roman" w:cs="Times New Roman"/>
          <w:sz w:val="24"/>
          <w:szCs w:val="24"/>
        </w:rPr>
        <w:t>слишком дорогой ценой</w:t>
      </w:r>
      <w:proofErr w:type="gramEnd"/>
      <w:r w:rsidRPr="00DA264B">
        <w:rPr>
          <w:rFonts w:ascii="Times New Roman" w:hAnsi="Times New Roman" w:cs="Times New Roman"/>
          <w:sz w:val="24"/>
          <w:szCs w:val="24"/>
        </w:rPr>
        <w:t xml:space="preserve"> - разрушением природной среды. Занятия экологического общества школьников по предложенной программе призваны способствовать формированию у школьников любви к родному краю и убежденности в необходимости предвидеть последствия влияния человека на природу.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  Данная программа дает возможность детям познакомиться с окружающим миром во всем его многообразии, способствует развитию мировоззрения, ценностным ориентациям, установкам по охране окружающей среды.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264B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     Программа разработана для углубления знаний по  экологии на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интегрированной основе с применением краеведческого содержания.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  Новизной образовательной программы является интеграция ею различных областей знаний: краеведения, экологии, географии, биологии,  медицины. Она дает возможность расширить и обогатить предметы школьного курса. Программа выполняет важную социальную функцию, помогая детям через активное познание окружающего мира войти в современные социально- экономические отношения и получить опыт здорового образа </w:t>
      </w:r>
      <w:r w:rsidRPr="00DA264B">
        <w:rPr>
          <w:rFonts w:ascii="Times New Roman" w:hAnsi="Times New Roman" w:cs="Times New Roman"/>
          <w:sz w:val="24"/>
          <w:szCs w:val="24"/>
        </w:rPr>
        <w:lastRenderedPageBreak/>
        <w:t>жизни.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   Работа кружка "Занимательная экология" основывается на следующих </w:t>
      </w:r>
      <w:r w:rsidRPr="00DA264B">
        <w:rPr>
          <w:rFonts w:ascii="Times New Roman" w:hAnsi="Times New Roman" w:cs="Times New Roman"/>
          <w:sz w:val="24"/>
          <w:szCs w:val="24"/>
          <w:u w:val="single"/>
        </w:rPr>
        <w:t>принципах: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 принцип индивидуального роста;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 принцип коллективности;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- принцип целостности окружающей среды, формирующий у кружковцев понимание   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единства окружающей среды;</w:t>
      </w:r>
    </w:p>
    <w:p w:rsidR="00FA5311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-принцип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связей, раскрывающий единство и взаимосвязь окружающего </w:t>
      </w:r>
      <w:r w:rsidR="00FA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7D" w:rsidRPr="00DA264B" w:rsidRDefault="00FA5311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07D" w:rsidRPr="00DA264B">
        <w:rPr>
          <w:rFonts w:ascii="Times New Roman" w:hAnsi="Times New Roman" w:cs="Times New Roman"/>
          <w:sz w:val="24"/>
          <w:szCs w:val="24"/>
        </w:rPr>
        <w:t>мира;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-принцип направленности, способствующий развитию гармоничных отношений с окружающей средой. </w:t>
      </w:r>
    </w:p>
    <w:p w:rsidR="003C607D" w:rsidRPr="00DA264B" w:rsidRDefault="00FA5311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607D" w:rsidRPr="00DA264B">
        <w:rPr>
          <w:rFonts w:ascii="Times New Roman" w:hAnsi="Times New Roman" w:cs="Times New Roman"/>
          <w:sz w:val="24"/>
          <w:szCs w:val="24"/>
        </w:rPr>
        <w:t xml:space="preserve">Образовательная программа кружка "Занимательная экология" составлена с учетом требований современной педагогики. При организации работы кружка используются следующие методы обучения: 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 w:rsidRPr="00DA264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DA264B">
        <w:rPr>
          <w:rFonts w:ascii="Times New Roman" w:hAnsi="Times New Roman" w:cs="Times New Roman"/>
          <w:sz w:val="24"/>
          <w:szCs w:val="24"/>
        </w:rPr>
        <w:t xml:space="preserve"> (рассказ, объяснение, лекция, беседа),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2.практические (упражнения, экскурсии, опыты, трудовые дела),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3.наглядные (иллюстрации, демонстрации, просмотр фильмов),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4.самостоятельная работа,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5.стимулирование и мотивации обучения (создание ситуации эмоционального, нравственного переживания новизны, активности, успеха, познавательные игры).</w:t>
      </w:r>
    </w:p>
    <w:p w:rsidR="003C607D" w:rsidRPr="00DA264B" w:rsidRDefault="00FA5311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607D" w:rsidRPr="00DA264B">
        <w:rPr>
          <w:rFonts w:ascii="Times New Roman" w:hAnsi="Times New Roman" w:cs="Times New Roman"/>
          <w:sz w:val="24"/>
          <w:szCs w:val="24"/>
        </w:rPr>
        <w:t>С целью усиления влияния на формирование познавательных, нравственных, коммуникативных, эстетических и физических потенциалов личности обучающихся на развитие и проявление их индивидуальных особенностей используются различные формы проведения учебного занятия:</w:t>
      </w:r>
    </w:p>
    <w:p w:rsidR="003C607D" w:rsidRPr="00DA264B" w:rsidRDefault="00FA5311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07D" w:rsidRPr="00DA264B">
        <w:rPr>
          <w:rFonts w:ascii="Times New Roman" w:hAnsi="Times New Roman" w:cs="Times New Roman"/>
          <w:sz w:val="24"/>
          <w:szCs w:val="24"/>
        </w:rPr>
        <w:t xml:space="preserve">занятия в форме экскурсий, путешествий, соревнований; 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-урок- турнир знатоков природы или викторина; 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-урок- вернисаж (конкурс экологических плакатов, поделок); 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-урок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>:  интегрированный урок, урок- аукцион, урок- игра и др.</w:t>
      </w:r>
    </w:p>
    <w:p w:rsidR="003C607D" w:rsidRPr="00DA264B" w:rsidRDefault="00FA5311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07D" w:rsidRPr="00DA264B">
        <w:rPr>
          <w:rFonts w:ascii="Times New Roman" w:hAnsi="Times New Roman" w:cs="Times New Roman"/>
          <w:sz w:val="24"/>
          <w:szCs w:val="24"/>
        </w:rPr>
        <w:t xml:space="preserve"> Занятие состоит из нескольких частей: </w:t>
      </w:r>
      <w:proofErr w:type="spellStart"/>
      <w:r w:rsidR="003C607D" w:rsidRPr="00DA264B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="003C607D" w:rsidRPr="00DA264B">
        <w:rPr>
          <w:rFonts w:ascii="Times New Roman" w:hAnsi="Times New Roman" w:cs="Times New Roman"/>
          <w:sz w:val="24"/>
          <w:szCs w:val="24"/>
        </w:rPr>
        <w:t>, повторение пройденного материала, введение нового материала, физкультминутка, закрепление полученных знаний, развивающие игры и практические работы.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Параллельно с освоением программы кружка «Занимательная экология" дети участвуют в коллективно-творческих делах Дома детского творчества, принимают участие в районных и краевых мероприятиях.</w:t>
      </w:r>
    </w:p>
    <w:p w:rsidR="003C607D" w:rsidRPr="00DA264B" w:rsidRDefault="003C607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3B" w:rsidRPr="00DA264B" w:rsidRDefault="001B0B3B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программы:</w:t>
      </w:r>
      <w:r w:rsidRPr="00DA264B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грамотности, культуры и ответственности подрастающего поколения.</w:t>
      </w:r>
    </w:p>
    <w:p w:rsidR="001B0B3B" w:rsidRPr="00DA264B" w:rsidRDefault="001B0B3B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B0B3B" w:rsidRPr="00DA264B" w:rsidRDefault="001B0B3B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  <w:r w:rsidRPr="00DA264B">
        <w:rPr>
          <w:rFonts w:ascii="Times New Roman" w:hAnsi="Times New Roman" w:cs="Times New Roman"/>
          <w:sz w:val="24"/>
          <w:szCs w:val="24"/>
        </w:rPr>
        <w:t>формирование системы знаний об экологических проблемах и пути их разрешения, овладение методами практической работы экологической направленности, обучение методам самостоятельного поиска, систематизации, обобщения научной информации современности;</w:t>
      </w:r>
    </w:p>
    <w:p w:rsidR="001B0B3B" w:rsidRPr="00DA264B" w:rsidRDefault="001B0B3B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  <w:r w:rsidRPr="00DA264B">
        <w:rPr>
          <w:rFonts w:ascii="Times New Roman" w:hAnsi="Times New Roman" w:cs="Times New Roman"/>
          <w:sz w:val="24"/>
          <w:szCs w:val="24"/>
        </w:rPr>
        <w:t>формирование мотивов, потребностей и привычек экологически целесообразного поведения и деятельности, воспитание экологической культуры, которая поможет учащимся жить в гармонии с окружающей средой и убережёт их от разрушительных для экосистем действий, пропаганда здорового образа жизни;</w:t>
      </w:r>
    </w:p>
    <w:p w:rsidR="003C607D" w:rsidRPr="00FA5311" w:rsidRDefault="001B0B3B" w:rsidP="00FA5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  <w:r w:rsidRPr="00DA264B">
        <w:rPr>
          <w:rFonts w:ascii="Times New Roman" w:hAnsi="Times New Roman" w:cs="Times New Roman"/>
          <w:sz w:val="24"/>
          <w:szCs w:val="24"/>
        </w:rPr>
        <w:t xml:space="preserve"> развитие системы интеллектуальных и практических умений по изучению, оцениванию состояния и улучшения окружающей среды своей местности; развитие стремления к активной деятельности по охране окружающей среды.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264B">
        <w:rPr>
          <w:rFonts w:ascii="Times New Roman" w:hAnsi="Times New Roman" w:cs="Times New Roman"/>
          <w:b/>
          <w:sz w:val="24"/>
          <w:szCs w:val="24"/>
        </w:rPr>
        <w:t>Характеристика программы: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Тип – дополнительная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программа;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Вид -  </w:t>
      </w:r>
      <w:proofErr w:type="gramStart"/>
      <w:r w:rsidRPr="00DA264B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DA264B">
        <w:rPr>
          <w:rFonts w:ascii="Times New Roman" w:hAnsi="Times New Roman" w:cs="Times New Roman"/>
          <w:sz w:val="24"/>
          <w:szCs w:val="24"/>
        </w:rPr>
        <w:t xml:space="preserve"> или адаптированная;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Направленность – </w:t>
      </w:r>
      <w:proofErr w:type="spellStart"/>
      <w:proofErr w:type="gramStart"/>
      <w:r w:rsidRPr="00DA264B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DA264B">
        <w:rPr>
          <w:rFonts w:ascii="Times New Roman" w:hAnsi="Times New Roman" w:cs="Times New Roman"/>
          <w:sz w:val="24"/>
          <w:szCs w:val="24"/>
        </w:rPr>
        <w:t>;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По уровню освоения –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>;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По цели обучения -     научно-исследовательской ориентации;</w:t>
      </w:r>
    </w:p>
    <w:p w:rsidR="001B0B3B" w:rsidRPr="00DA264B" w:rsidRDefault="001B0B3B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По возрасту – </w:t>
      </w:r>
      <w:proofErr w:type="gramStart"/>
      <w:r w:rsidRPr="00DA264B">
        <w:rPr>
          <w:rFonts w:ascii="Times New Roman" w:hAnsi="Times New Roman" w:cs="Times New Roman"/>
          <w:sz w:val="24"/>
          <w:szCs w:val="24"/>
        </w:rPr>
        <w:t>разновозрастная</w:t>
      </w:r>
      <w:proofErr w:type="gramEnd"/>
      <w:r w:rsidRPr="00DA264B">
        <w:rPr>
          <w:rFonts w:ascii="Times New Roman" w:hAnsi="Times New Roman" w:cs="Times New Roman"/>
          <w:sz w:val="24"/>
          <w:szCs w:val="24"/>
        </w:rPr>
        <w:t>;</w:t>
      </w:r>
    </w:p>
    <w:p w:rsidR="008F648E" w:rsidRPr="00DA264B" w:rsidRDefault="001B0B3B" w:rsidP="00FA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По срокам реализации – 1 год обучения</w:t>
      </w:r>
      <w:r w:rsidR="004573E1" w:rsidRPr="00DA26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A5311" w:rsidRDefault="004573E1" w:rsidP="00FA531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DA264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</w:t>
      </w:r>
      <w:r w:rsidRPr="00DA26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Организационно-педагогические основы обучения</w:t>
      </w:r>
    </w:p>
    <w:p w:rsidR="004573E1" w:rsidRPr="00FA5311" w:rsidRDefault="00FA5311" w:rsidP="00FA531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E1" w:rsidRPr="00DA264B">
        <w:rPr>
          <w:rFonts w:ascii="Times New Roman" w:hAnsi="Times New Roman" w:cs="Times New Roman"/>
          <w:sz w:val="24"/>
          <w:szCs w:val="24"/>
        </w:rPr>
        <w:t xml:space="preserve">  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детей </w:t>
      </w:r>
      <w:r w:rsidR="004573E1" w:rsidRPr="00DA264B">
        <w:rPr>
          <w:rFonts w:ascii="Times New Roman" w:hAnsi="Times New Roman" w:cs="Times New Roman"/>
          <w:sz w:val="24"/>
          <w:szCs w:val="24"/>
        </w:rPr>
        <w:t>младшей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3E1" w:rsidRPr="00DA264B">
        <w:rPr>
          <w:rFonts w:ascii="Times New Roman" w:hAnsi="Times New Roman" w:cs="Times New Roman"/>
          <w:sz w:val="24"/>
          <w:szCs w:val="24"/>
        </w:rPr>
        <w:t>возрастной группы (9-10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 лет). Условия приема и отчисления согласно учредительным документам Уставу и «Положению о приеме и отчислении учащихся». Программа предусматривает занятия всем составом, по группам и индивидуаль</w:t>
      </w:r>
      <w:r w:rsidR="001B0B3B" w:rsidRPr="00DA264B">
        <w:rPr>
          <w:rFonts w:ascii="Times New Roman" w:eastAsia="Calibri" w:hAnsi="Times New Roman" w:cs="Times New Roman"/>
          <w:sz w:val="24"/>
          <w:szCs w:val="24"/>
        </w:rPr>
        <w:t>но. Учебные занятия проводятся 1 раз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573E1" w:rsidRPr="00DA264B">
        <w:rPr>
          <w:rFonts w:ascii="Times New Roman" w:hAnsi="Times New Roman" w:cs="Times New Roman"/>
          <w:sz w:val="24"/>
          <w:szCs w:val="24"/>
        </w:rPr>
        <w:t>неделю. Предусмотрено</w:t>
      </w:r>
      <w:r w:rsidR="001B0B3B" w:rsidRPr="00DA264B">
        <w:rPr>
          <w:rFonts w:ascii="Times New Roman" w:hAnsi="Times New Roman" w:cs="Times New Roman"/>
          <w:sz w:val="24"/>
          <w:szCs w:val="24"/>
        </w:rPr>
        <w:t xml:space="preserve"> 34 часа в год, 1 час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 в неделю.  Срок реализации программы </w:t>
      </w:r>
      <w:r w:rsidR="004573E1" w:rsidRPr="00DA264B">
        <w:rPr>
          <w:rFonts w:ascii="Times New Roman" w:hAnsi="Times New Roman" w:cs="Times New Roman"/>
          <w:sz w:val="24"/>
          <w:szCs w:val="24"/>
        </w:rPr>
        <w:t>1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 год обучения.  Набор в группу добровольный. Наполняемость груп</w:t>
      </w:r>
      <w:r w:rsidR="001B0B3B" w:rsidRPr="00DA264B">
        <w:rPr>
          <w:rFonts w:ascii="Times New Roman" w:hAnsi="Times New Roman" w:cs="Times New Roman"/>
          <w:sz w:val="24"/>
          <w:szCs w:val="24"/>
        </w:rPr>
        <w:t>пы 2</w:t>
      </w:r>
      <w:r w:rsidR="004573E1" w:rsidRPr="00DA264B">
        <w:rPr>
          <w:rFonts w:ascii="Times New Roman" w:hAnsi="Times New Roman" w:cs="Times New Roman"/>
          <w:sz w:val="24"/>
          <w:szCs w:val="24"/>
        </w:rPr>
        <w:t>5</w:t>
      </w:r>
      <w:r w:rsidR="004573E1" w:rsidRPr="00DA264B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="002D4266" w:rsidRPr="00DA264B">
        <w:rPr>
          <w:rFonts w:ascii="Times New Roman" w:eastAsia="Calibri" w:hAnsi="Times New Roman" w:cs="Times New Roman"/>
          <w:sz w:val="24"/>
          <w:szCs w:val="24"/>
        </w:rPr>
        <w:t xml:space="preserve"> Также участники кружка имеют возможность принимать участие в творческих, интеллекту</w:t>
      </w:r>
      <w:r w:rsidR="001B0B3B" w:rsidRPr="00DA264B">
        <w:rPr>
          <w:rFonts w:ascii="Times New Roman" w:eastAsia="Calibri" w:hAnsi="Times New Roman" w:cs="Times New Roman"/>
          <w:sz w:val="24"/>
          <w:szCs w:val="24"/>
        </w:rPr>
        <w:t>альных конкурсах, олимпиадах</w:t>
      </w:r>
      <w:r w:rsidR="002D4266" w:rsidRPr="00DA264B">
        <w:rPr>
          <w:rFonts w:ascii="Times New Roman" w:eastAsia="Calibri" w:hAnsi="Times New Roman" w:cs="Times New Roman"/>
          <w:sz w:val="24"/>
          <w:szCs w:val="24"/>
        </w:rPr>
        <w:t>.  Подготовка  к конкурсам осуществляется за счет кружковых занятий</w:t>
      </w:r>
      <w:r w:rsidR="00251297" w:rsidRPr="00DA26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3E1" w:rsidRPr="00DA264B" w:rsidRDefault="00251297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 w:rsidR="004573E1" w:rsidRPr="00DA2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освоения программы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 результаты: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</w:t>
      </w:r>
      <w:r w:rsidR="008D1CFD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ительное отношение к экологии</w:t>
      </w: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позна</w:t>
      </w:r>
      <w:r w:rsidR="008D1CFD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вательный интерес к малой родине</w:t>
      </w: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уважительное отношение к окружающим людям;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DA26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</w:t>
      </w:r>
      <w:proofErr w:type="spellEnd"/>
      <w:r w:rsidRPr="00DA26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результаты: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-адекватно воспринимать окружающую действительность;</w:t>
      </w:r>
    </w:p>
    <w:p w:rsidR="00FA5311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-прим</w:t>
      </w:r>
      <w:r w:rsidR="008D1CFD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енять свои знания по экологии</w:t>
      </w: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изучении предметов начального общего образования;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коллективном обсуждении;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отвечать на вопросы и задавать вопросы;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проявлять свою любознательность, инициативность;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выражать собственное эмоцио</w:t>
      </w:r>
      <w:r w:rsidR="008D1CFD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нальное отношение к природе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Предметные результаты: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находить </w:t>
      </w:r>
      <w:r w:rsidR="008D1CFD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нужную информацию по </w:t>
      </w:r>
      <w:r w:rsidR="00251297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экологии</w:t>
      </w: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библиотеке, в музее;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наблюдать, сравнивать, делать простейш</w:t>
      </w:r>
      <w:r w:rsidR="008D1CFD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обобщения об окружающей среде</w:t>
      </w: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интересах.</w:t>
      </w:r>
    </w:p>
    <w:p w:rsidR="004573E1" w:rsidRPr="00DA264B" w:rsidRDefault="004573E1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проведения внеурочных занятий</w:t>
      </w: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занятия,</w:t>
      </w:r>
    </w:p>
    <w:p w:rsidR="004573E1" w:rsidRPr="00DA264B" w:rsidRDefault="008D1CFD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</w:t>
      </w:r>
      <w:proofErr w:type="gramStart"/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73E1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</w:t>
      </w:r>
      <w:proofErr w:type="spellStart"/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Сивинском</w:t>
      </w:r>
      <w:proofErr w:type="spellEnd"/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краеведческом музее,</w:t>
      </w:r>
    </w:p>
    <w:p w:rsidR="004573E1" w:rsidRPr="00DA264B" w:rsidRDefault="008D1CFD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природного</w:t>
      </w:r>
      <w:r w:rsidR="004573E1"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материала,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видеофильмов,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проектов,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деятельность,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викторины,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сочинений, рисунков,</w:t>
      </w:r>
    </w:p>
    <w:p w:rsidR="004573E1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плакатов, листовок,</w:t>
      </w:r>
    </w:p>
    <w:p w:rsidR="00251297" w:rsidRPr="00DA264B" w:rsidRDefault="004573E1" w:rsidP="001C049E">
      <w:pPr>
        <w:numPr>
          <w:ilvl w:val="0"/>
          <w:numId w:val="4"/>
        </w:num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proofErr w:type="spellStart"/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видеопрезентаций</w:t>
      </w:r>
      <w:proofErr w:type="spellEnd"/>
      <w:r w:rsidRPr="00DA2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D1CFD" w:rsidRPr="00DA264B" w:rsidRDefault="00FA5311" w:rsidP="001C049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8D1CFD" w:rsidRPr="00DA264B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</w:p>
    <w:p w:rsidR="008D1CFD" w:rsidRPr="00DA264B" w:rsidRDefault="008D1CFD" w:rsidP="001C04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Участники  кружка должны: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-уметь видеть и понимать красоту живой природы;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-уметь общаться с природой;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-уметь проводить наблюдения в природе;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-уметь сравнивать природные объекты и находить в них существенные отличительные признаки;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-уметь распознавать в окружающем мире растения и животных, которые изучали;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-уметь находить в дополнительных источниках сведения по определенной тематике;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-знать правила экологически грамотного и безопасного поведения в природе;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-знать условия жизни животных леса;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-знать лесные растения;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-знать существующие в природе взаимосвязи растений, животных и человека;</w:t>
      </w:r>
    </w:p>
    <w:p w:rsidR="008D1CFD" w:rsidRPr="00DA264B" w:rsidRDefault="008D1CFD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-знать правила ТБ в кружке.</w:t>
      </w:r>
    </w:p>
    <w:p w:rsidR="00A86540" w:rsidRPr="00DA264B" w:rsidRDefault="00FA5311" w:rsidP="00FA53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1CFD" w:rsidRPr="00DA264B">
        <w:rPr>
          <w:rFonts w:ascii="Times New Roman" w:hAnsi="Times New Roman" w:cs="Times New Roman"/>
          <w:sz w:val="24"/>
          <w:szCs w:val="24"/>
        </w:rPr>
        <w:t xml:space="preserve"> Итогом воспитательной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ы по программе является степень </w:t>
      </w:r>
      <w:proofErr w:type="spellStart"/>
      <w:r w:rsidR="008D1CFD" w:rsidRPr="00DA26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D1CFD" w:rsidRPr="00DA264B">
        <w:rPr>
          <w:rFonts w:ascii="Times New Roman" w:hAnsi="Times New Roman" w:cs="Times New Roman"/>
          <w:sz w:val="24"/>
          <w:szCs w:val="24"/>
        </w:rPr>
        <w:t xml:space="preserve"> качеств личности: доброжелательное отношение друг к другу, ответственное отношение к природе, стремление преодолевать трудности, добиваться успешного достижения поставленных целей.</w:t>
      </w:r>
    </w:p>
    <w:p w:rsidR="0036538C" w:rsidRPr="00DA264B" w:rsidRDefault="00FA5311" w:rsidP="001C04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6538C" w:rsidRPr="00DA264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1397"/>
        <w:gridCol w:w="1395"/>
        <w:gridCol w:w="12"/>
        <w:gridCol w:w="1605"/>
      </w:tblGrid>
      <w:tr w:rsidR="0036538C" w:rsidRPr="00DA264B" w:rsidTr="00987CA2">
        <w:tc>
          <w:tcPr>
            <w:tcW w:w="1101" w:type="dxa"/>
            <w:vMerge w:val="restart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09" w:type="dxa"/>
            <w:gridSpan w:val="4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538C" w:rsidRPr="00DA264B" w:rsidTr="00987CA2">
        <w:tc>
          <w:tcPr>
            <w:tcW w:w="1101" w:type="dxa"/>
            <w:vMerge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6538C" w:rsidRPr="00DA264B" w:rsidRDefault="0036538C" w:rsidP="001C049E">
            <w:pPr>
              <w:tabs>
                <w:tab w:val="left" w:pos="601"/>
              </w:tabs>
              <w:spacing w:after="0" w:line="360" w:lineRule="auto"/>
              <w:ind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17" w:type="dxa"/>
            <w:gridSpan w:val="2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6538C" w:rsidRPr="00DA264B" w:rsidTr="00987CA2">
        <w:tc>
          <w:tcPr>
            <w:tcW w:w="1101" w:type="dxa"/>
          </w:tcPr>
          <w:p w:rsidR="0036538C" w:rsidRPr="00DA264B" w:rsidRDefault="00987CA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538C" w:rsidRPr="00DA264B" w:rsidRDefault="00987CA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0F1F71" w:rsidRPr="00DA264B">
              <w:rPr>
                <w:rFonts w:ascii="Times New Roman" w:hAnsi="Times New Roman" w:cs="Times New Roman"/>
                <w:sz w:val="24"/>
                <w:szCs w:val="24"/>
              </w:rPr>
              <w:t>. Что такое экология</w:t>
            </w:r>
            <w:r w:rsidR="001F1B02" w:rsidRPr="00DA2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7" w:type="dxa"/>
          </w:tcPr>
          <w:p w:rsidR="0036538C" w:rsidRPr="00DA264B" w:rsidRDefault="001F1B0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36538C" w:rsidRPr="00DA264B" w:rsidRDefault="001F1B0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36538C" w:rsidRPr="00DA264B" w:rsidRDefault="00987CA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987CA2">
        <w:tc>
          <w:tcPr>
            <w:tcW w:w="1101" w:type="dxa"/>
          </w:tcPr>
          <w:p w:rsidR="00987CA2" w:rsidRPr="00DA264B" w:rsidRDefault="00987CA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7CA2" w:rsidRPr="00DA264B" w:rsidRDefault="001F1B0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Пресные воды – наше богатство</w:t>
            </w:r>
            <w:r w:rsidR="001825FB"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987CA2" w:rsidRPr="00DA264B" w:rsidRDefault="001F1B0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987CA2" w:rsidRPr="00DA264B" w:rsidRDefault="001F1B0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987CA2" w:rsidRPr="00DA264B" w:rsidRDefault="001F1B02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38C" w:rsidRPr="00DA264B" w:rsidTr="00987CA2">
        <w:tc>
          <w:tcPr>
            <w:tcW w:w="1101" w:type="dxa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6538C" w:rsidRPr="00DA264B" w:rsidRDefault="001F1B02" w:rsidP="001C0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 небо.</w:t>
            </w:r>
          </w:p>
        </w:tc>
        <w:tc>
          <w:tcPr>
            <w:tcW w:w="1397" w:type="dxa"/>
          </w:tcPr>
          <w:p w:rsidR="0036538C" w:rsidRPr="00DA264B" w:rsidRDefault="00832E3F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36538C" w:rsidRPr="00DA264B" w:rsidRDefault="00832E3F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36538C" w:rsidRPr="00DA264B" w:rsidRDefault="008A6D5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38C" w:rsidRPr="00DA264B" w:rsidTr="00987CA2">
        <w:tc>
          <w:tcPr>
            <w:tcW w:w="1101" w:type="dxa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6538C" w:rsidRPr="00DA264B" w:rsidRDefault="001F1B02" w:rsidP="001C0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состоит природа.</w:t>
            </w:r>
          </w:p>
        </w:tc>
        <w:tc>
          <w:tcPr>
            <w:tcW w:w="1397" w:type="dxa"/>
          </w:tcPr>
          <w:p w:rsidR="0036538C" w:rsidRPr="00DA264B" w:rsidRDefault="0035373A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36538C" w:rsidRPr="00DA264B" w:rsidRDefault="0035373A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36538C" w:rsidRPr="00DA264B" w:rsidRDefault="008A6D5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38C" w:rsidRPr="00DA264B" w:rsidTr="00987CA2">
        <w:tc>
          <w:tcPr>
            <w:tcW w:w="1101" w:type="dxa"/>
          </w:tcPr>
          <w:p w:rsidR="0036538C" w:rsidRPr="00DA264B" w:rsidRDefault="0036538C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6538C" w:rsidRPr="00DA264B" w:rsidRDefault="0035373A" w:rsidP="001C0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F1B02"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астения и животные.</w:t>
            </w:r>
          </w:p>
        </w:tc>
        <w:tc>
          <w:tcPr>
            <w:tcW w:w="1397" w:type="dxa"/>
          </w:tcPr>
          <w:p w:rsidR="0036538C" w:rsidRPr="00DA264B" w:rsidRDefault="008A6D5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73A" w:rsidRPr="00DA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6538C" w:rsidRPr="00DA264B" w:rsidRDefault="0035373A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2"/>
          </w:tcPr>
          <w:p w:rsidR="0036538C" w:rsidRPr="00DA264B" w:rsidRDefault="0035373A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297" w:rsidRPr="00DA264B" w:rsidTr="00987CA2">
        <w:tc>
          <w:tcPr>
            <w:tcW w:w="1101" w:type="dxa"/>
          </w:tcPr>
          <w:p w:rsidR="00251297" w:rsidRPr="00DA264B" w:rsidRDefault="00251297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51297" w:rsidRPr="00DA264B" w:rsidRDefault="001F1B02" w:rsidP="001C0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нашего дома.</w:t>
            </w:r>
          </w:p>
        </w:tc>
        <w:tc>
          <w:tcPr>
            <w:tcW w:w="1397" w:type="dxa"/>
          </w:tcPr>
          <w:p w:rsidR="00251297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251297" w:rsidRPr="00DA264B" w:rsidRDefault="008A6D5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</w:tcPr>
          <w:p w:rsidR="00251297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B02" w:rsidRPr="00DA264B" w:rsidTr="00987CA2">
        <w:tc>
          <w:tcPr>
            <w:tcW w:w="1101" w:type="dxa"/>
          </w:tcPr>
          <w:p w:rsidR="001F1B02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F1B02" w:rsidRPr="00DA264B" w:rsidRDefault="001F1B02" w:rsidP="001C0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опасности.</w:t>
            </w:r>
          </w:p>
        </w:tc>
        <w:tc>
          <w:tcPr>
            <w:tcW w:w="1397" w:type="dxa"/>
          </w:tcPr>
          <w:p w:rsidR="001F1B02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1F1B02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1F1B02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5FB" w:rsidRPr="00DA264B" w:rsidTr="001825FB">
        <w:tc>
          <w:tcPr>
            <w:tcW w:w="5495" w:type="dxa"/>
            <w:gridSpan w:val="2"/>
          </w:tcPr>
          <w:p w:rsidR="001825FB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97" w:type="dxa"/>
          </w:tcPr>
          <w:p w:rsidR="001825FB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1825FB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825FB" w:rsidRPr="00DA264B" w:rsidRDefault="001825FB" w:rsidP="001C04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60740" w:rsidRPr="00DA264B" w:rsidRDefault="00A60740" w:rsidP="001C04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CA2" w:rsidRPr="00DA264B" w:rsidRDefault="00782003" w:rsidP="001C04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7CA2" w:rsidRPr="00DA264B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1825FB" w:rsidRPr="00DA264B">
        <w:rPr>
          <w:rFonts w:ascii="Times New Roman" w:hAnsi="Times New Roman" w:cs="Times New Roman"/>
          <w:b/>
          <w:sz w:val="24"/>
          <w:szCs w:val="24"/>
        </w:rPr>
        <w:t>е – тематическое  планирование «Занимательная экология</w:t>
      </w:r>
      <w:r w:rsidR="00987CA2" w:rsidRPr="00DA264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9606" w:type="dxa"/>
        <w:tblLayout w:type="fixed"/>
        <w:tblLook w:val="05A0"/>
      </w:tblPr>
      <w:tblGrid>
        <w:gridCol w:w="960"/>
        <w:gridCol w:w="1547"/>
        <w:gridCol w:w="5682"/>
        <w:gridCol w:w="1417"/>
      </w:tblGrid>
      <w:tr w:rsidR="00987CA2" w:rsidRPr="00DA264B" w:rsidTr="0012134C">
        <w:trPr>
          <w:trHeight w:val="759"/>
        </w:trPr>
        <w:tc>
          <w:tcPr>
            <w:tcW w:w="960" w:type="dxa"/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82" w:type="dxa"/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занятия.</w:t>
            </w:r>
          </w:p>
        </w:tc>
        <w:tc>
          <w:tcPr>
            <w:tcW w:w="1417" w:type="dxa"/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987CA2" w:rsidRPr="00DA264B" w:rsidTr="00987CA2">
        <w:trPr>
          <w:trHeight w:val="435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987CA2" w:rsidRPr="00DA264B" w:rsidRDefault="00782003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</w:t>
            </w:r>
            <w:r w:rsidR="001F1B02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(2</w:t>
            </w:r>
            <w:r w:rsidR="00987CA2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87CA2" w:rsidRPr="00DA264B" w:rsidTr="0012134C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1F1B0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1F1B0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03" w:rsidRPr="00DA264B" w:rsidTr="00070CEC">
        <w:trPr>
          <w:trHeight w:val="300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2003" w:rsidRPr="00DA264B" w:rsidRDefault="00782003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</w:t>
            </w:r>
            <w:r w:rsidRPr="00DA2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Пресные воды – наше богатство</w:t>
            </w:r>
            <w:r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ч.)</w:t>
            </w:r>
          </w:p>
        </w:tc>
      </w:tr>
      <w:tr w:rsidR="00987CA2" w:rsidRPr="00DA264B" w:rsidTr="0012134C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BB19E5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1F1B0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Расчёт «Использование пресной воды человеком».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1F1B0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BB19E5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1F1B0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очистки воды.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1F1B0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BB19E5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832E3F" w:rsidP="001C04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плаката «Сохраним наши водоёмы»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832E3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987CA2">
        <w:trPr>
          <w:trHeight w:val="270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7CA2" w:rsidRPr="00DA264B" w:rsidRDefault="0031639D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832E3F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832E3F" w:rsidRPr="00DA2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Сохрани небо</w:t>
            </w:r>
            <w:r w:rsidR="00832E3F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</w:t>
            </w:r>
            <w:r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87CA2" w:rsidRPr="00DA264B" w:rsidTr="0012134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832E3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Кислород для жизни.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45757C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39D" w:rsidRPr="00DA264B" w:rsidTr="0012134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39D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31639D" w:rsidRPr="00DA264B" w:rsidRDefault="0031639D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31639D" w:rsidRPr="00DA264B" w:rsidRDefault="0031639D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E3F"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Кислотные дожди.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639D" w:rsidRPr="00DA264B" w:rsidRDefault="0045757C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39D" w:rsidRPr="00DA264B" w:rsidTr="0012134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39D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31639D" w:rsidRPr="00DA264B" w:rsidRDefault="0031639D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31639D" w:rsidRPr="00DA264B" w:rsidRDefault="00832E3F" w:rsidP="001C049E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коллажа-плаката «Сохрани небо».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639D" w:rsidRPr="00DA264B" w:rsidRDefault="00832E3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34C" w:rsidRPr="00DA264B" w:rsidTr="001D6F03">
        <w:trPr>
          <w:trHeight w:val="325"/>
        </w:trPr>
        <w:tc>
          <w:tcPr>
            <w:tcW w:w="9606" w:type="dxa"/>
            <w:gridSpan w:val="4"/>
          </w:tcPr>
          <w:p w:rsidR="0012134C" w:rsidRPr="00DA264B" w:rsidRDefault="00782003" w:rsidP="001C04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 w:rsidR="00832E3F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чего состоит природа</w:t>
            </w:r>
            <w:r w:rsidR="00A65E39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25FB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r w:rsidR="0012134C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87CA2" w:rsidRPr="00DA264B" w:rsidTr="0012134C"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987CA2" w:rsidRPr="00DA264B" w:rsidRDefault="00832E3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в природе</w:t>
            </w:r>
          </w:p>
        </w:tc>
        <w:tc>
          <w:tcPr>
            <w:tcW w:w="1417" w:type="dxa"/>
          </w:tcPr>
          <w:p w:rsidR="00987CA2" w:rsidRPr="00DA264B" w:rsidRDefault="001D6F03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rPr>
          <w:trHeight w:val="34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832E3F" w:rsidRPr="00DA264B" w:rsidRDefault="00832E3F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сказки «Ландыш – цветок майский или Сказка о</w:t>
            </w:r>
          </w:p>
          <w:p w:rsidR="00987CA2" w:rsidRPr="00DA264B" w:rsidRDefault="00832E3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том, как человек чуть не погубил свою Землю».</w:t>
            </w:r>
          </w:p>
        </w:tc>
        <w:tc>
          <w:tcPr>
            <w:tcW w:w="1417" w:type="dxa"/>
          </w:tcPr>
          <w:p w:rsidR="00987CA2" w:rsidRPr="00DA264B" w:rsidRDefault="008A6D5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987CA2" w:rsidRPr="00DA264B" w:rsidRDefault="0035373A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gramStart"/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</w:t>
            </w:r>
            <w:proofErr w:type="gramEnd"/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87CA2" w:rsidRPr="00DA264B" w:rsidRDefault="001825F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CA2" w:rsidRPr="00DA264B" w:rsidTr="00987CA2">
        <w:tc>
          <w:tcPr>
            <w:tcW w:w="9606" w:type="dxa"/>
            <w:gridSpan w:val="4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="0035373A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и животные (10</w:t>
            </w:r>
            <w:r w:rsidR="00987CA2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Необычные растения и животные.</w:t>
            </w:r>
          </w:p>
        </w:tc>
        <w:tc>
          <w:tcPr>
            <w:tcW w:w="1417" w:type="dxa"/>
          </w:tcPr>
          <w:p w:rsidR="00987CA2" w:rsidRPr="00DA264B" w:rsidRDefault="008A6D5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Животные-рекордсмены.</w:t>
            </w:r>
          </w:p>
        </w:tc>
        <w:tc>
          <w:tcPr>
            <w:tcW w:w="1417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C91097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Конкурс знатоков фауны.</w:t>
            </w:r>
          </w:p>
        </w:tc>
        <w:tc>
          <w:tcPr>
            <w:tcW w:w="1417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097" w:rsidRPr="00DA264B" w:rsidTr="00782003">
        <w:trPr>
          <w:trHeight w:val="717"/>
        </w:trPr>
        <w:tc>
          <w:tcPr>
            <w:tcW w:w="960" w:type="dxa"/>
          </w:tcPr>
          <w:p w:rsidR="00C91097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91097" w:rsidRPr="00DA264B" w:rsidRDefault="00C91097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782003" w:rsidRPr="00782003" w:rsidRDefault="00C91097" w:rsidP="00782003">
            <w:pPr>
              <w:shd w:val="clear" w:color="auto" w:fill="FFFFFF"/>
              <w:spacing w:after="17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гостях у бабушки </w:t>
            </w:r>
            <w:proofErr w:type="spellStart"/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Загадушки</w:t>
            </w:r>
            <w:proofErr w:type="spellEnd"/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«Природные лекари».</w:t>
            </w:r>
            <w:r w:rsidR="00656EFF" w:rsidRPr="00DA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1097" w:rsidRPr="00DA264B" w:rsidRDefault="00164BB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BBF" w:rsidRPr="00DA264B" w:rsidTr="0012134C">
        <w:tc>
          <w:tcPr>
            <w:tcW w:w="960" w:type="dxa"/>
          </w:tcPr>
          <w:p w:rsidR="00164BBF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164BBF" w:rsidRPr="00DA264B" w:rsidRDefault="00164BB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164BBF" w:rsidRPr="00DA264B" w:rsidRDefault="0035373A" w:rsidP="001C049E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Памятники животным в разных городах России.</w:t>
            </w:r>
          </w:p>
        </w:tc>
        <w:tc>
          <w:tcPr>
            <w:tcW w:w="1417" w:type="dxa"/>
          </w:tcPr>
          <w:p w:rsidR="00164BBF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iCs/>
                <w:sz w:val="24"/>
                <w:szCs w:val="24"/>
              </w:rPr>
              <w:t>Игра «Узнай по описанию».</w:t>
            </w:r>
          </w:p>
        </w:tc>
        <w:tc>
          <w:tcPr>
            <w:tcW w:w="1417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987CA2" w:rsidRPr="00DA264B" w:rsidRDefault="00164BBF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"Умники и умницы"</w:t>
            </w:r>
          </w:p>
        </w:tc>
        <w:tc>
          <w:tcPr>
            <w:tcW w:w="1417" w:type="dxa"/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987CA2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987CA2" w:rsidRPr="00DA264B" w:rsidRDefault="00782003" w:rsidP="001C04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 xml:space="preserve">                                              </w:t>
            </w:r>
            <w:r w:rsidR="0035373A" w:rsidRPr="00DA264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Экол</w:t>
            </w:r>
            <w:r w:rsidR="00A60740" w:rsidRPr="00DA264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ог</w:t>
            </w:r>
            <w:r w:rsidR="0035373A" w:rsidRPr="00DA264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ия нашего дома</w:t>
            </w:r>
            <w:r w:rsidR="00C1180D" w:rsidRPr="00DA264B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 xml:space="preserve"> </w:t>
            </w:r>
            <w:r w:rsidR="001825FB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</w:t>
            </w:r>
            <w:r w:rsidR="00987CA2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Зачем убирать пыль?</w:t>
            </w:r>
          </w:p>
        </w:tc>
        <w:tc>
          <w:tcPr>
            <w:tcW w:w="1417" w:type="dxa"/>
          </w:tcPr>
          <w:p w:rsidR="00987CA2" w:rsidRPr="00DA264B" w:rsidRDefault="0095121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Удобство и вред моющих средств.</w:t>
            </w:r>
          </w:p>
        </w:tc>
        <w:tc>
          <w:tcPr>
            <w:tcW w:w="1417" w:type="dxa"/>
          </w:tcPr>
          <w:p w:rsidR="00987CA2" w:rsidRPr="00DA264B" w:rsidRDefault="0095121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987CA2" w:rsidRPr="00DA264B" w:rsidRDefault="0035373A" w:rsidP="001C049E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Опасные игрушки.</w:t>
            </w:r>
          </w:p>
        </w:tc>
        <w:tc>
          <w:tcPr>
            <w:tcW w:w="1417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«Укрась своё жилище»</w:t>
            </w:r>
          </w:p>
        </w:tc>
        <w:tc>
          <w:tcPr>
            <w:tcW w:w="1417" w:type="dxa"/>
          </w:tcPr>
          <w:p w:rsidR="00987CA2" w:rsidRPr="00DA264B" w:rsidRDefault="0035373A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5FB" w:rsidRPr="00DA264B" w:rsidTr="0012134C">
        <w:tc>
          <w:tcPr>
            <w:tcW w:w="960" w:type="dxa"/>
          </w:tcPr>
          <w:p w:rsidR="001825FB" w:rsidRPr="00DA264B" w:rsidRDefault="001825F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825FB" w:rsidRPr="00DA264B" w:rsidRDefault="001825F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1825FB" w:rsidRPr="00DA264B" w:rsidRDefault="001825FB" w:rsidP="001C04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Cs/>
                <w:sz w:val="24"/>
                <w:szCs w:val="24"/>
              </w:rPr>
              <w:t>Шедевры из мусора</w:t>
            </w:r>
          </w:p>
        </w:tc>
        <w:tc>
          <w:tcPr>
            <w:tcW w:w="1417" w:type="dxa"/>
          </w:tcPr>
          <w:p w:rsidR="001825FB" w:rsidRPr="00DA264B" w:rsidRDefault="001825F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CA2" w:rsidRPr="00DA264B" w:rsidTr="00987CA2">
        <w:tc>
          <w:tcPr>
            <w:tcW w:w="9606" w:type="dxa"/>
            <w:gridSpan w:val="4"/>
          </w:tcPr>
          <w:p w:rsidR="00987CA2" w:rsidRPr="00DA264B" w:rsidRDefault="00A60740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</w:t>
            </w:r>
            <w:r w:rsidR="001825FB" w:rsidRPr="00DA2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Лесные опасности</w:t>
            </w:r>
            <w:r w:rsidR="001825FB" w:rsidRPr="00DA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4E76" w:rsidRPr="00DA2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</w:t>
            </w:r>
            <w:r w:rsidR="00987CA2" w:rsidRPr="00DA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87CA2" w:rsidRPr="00DA264B" w:rsidTr="0012134C">
        <w:trPr>
          <w:trHeight w:val="285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987CA2" w:rsidRPr="00DA264B" w:rsidRDefault="001825FB" w:rsidP="001C049E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Встреча с лесными опасностями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rPr>
          <w:trHeight w:val="252"/>
        </w:trPr>
        <w:tc>
          <w:tcPr>
            <w:tcW w:w="960" w:type="dxa"/>
            <w:tcBorders>
              <w:bottom w:val="single" w:sz="4" w:space="0" w:color="auto"/>
            </w:tcBorders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1825FB" w:rsidRPr="00DA264B" w:rsidRDefault="001825FB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Оказание первой</w:t>
            </w:r>
          </w:p>
          <w:p w:rsidR="00987CA2" w:rsidRPr="00DA264B" w:rsidRDefault="001825FB" w:rsidP="001C049E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медицинской помощи при укусе насекомых, ожоге и порезе травой.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A2" w:rsidRPr="00DA264B" w:rsidRDefault="001825F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1825FB" w:rsidRPr="00DA264B" w:rsidRDefault="001825FB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Памятка «Как избежать</w:t>
            </w:r>
          </w:p>
          <w:p w:rsidR="001825FB" w:rsidRPr="00DA264B" w:rsidRDefault="001825FB" w:rsidP="001C04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неприятности в лесу».</w:t>
            </w:r>
          </w:p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CA2" w:rsidRPr="00DA264B" w:rsidRDefault="001825FB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A2" w:rsidRPr="00DA264B" w:rsidTr="0012134C">
        <w:tc>
          <w:tcPr>
            <w:tcW w:w="960" w:type="dxa"/>
          </w:tcPr>
          <w:p w:rsidR="00987CA2" w:rsidRPr="00DA264B" w:rsidRDefault="00A60740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77A" w:rsidRPr="00DA2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87CA2" w:rsidRPr="00DA264B" w:rsidRDefault="00987CA2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656EFF" w:rsidRPr="00DA264B" w:rsidRDefault="00656EFF" w:rsidP="001C049E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2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Экологический праздник «Живому – жить»</w:t>
            </w:r>
          </w:p>
        </w:tc>
        <w:tc>
          <w:tcPr>
            <w:tcW w:w="1417" w:type="dxa"/>
          </w:tcPr>
          <w:p w:rsidR="00987CA2" w:rsidRPr="00DA264B" w:rsidRDefault="006954D1" w:rsidP="001C0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73E1" w:rsidRPr="00DA264B" w:rsidRDefault="004573E1" w:rsidP="001C04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8C" w:rsidRPr="00DA264B" w:rsidRDefault="0036538C" w:rsidP="001C049E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2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Содержание курса.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Что такое экология?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Знакомство детей с целями и задачами кружка, правилами поведения при проведении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практических работ. Что такое экология? Простейшая классификация экологических связей: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связи между неживой и живой природой; связи внутри живой природы на примере леса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(между растениями и животными, между различными животными); связи между природой и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человеком. Значение экологии на основе анализа примеров.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Пресные воды – наше богатство.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Использование пресной воды человеком. Сколько надо воды, чтобы почистить зубы? Расчет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потраченного объёма воды на эту процедуру ежедневно, на неделю, месяц, год. Пресные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воды: поверхностные, подземные. Способы очистки воды. Проблемы недостатка воды.</w:t>
      </w:r>
      <w:r w:rsidR="00AD4041" w:rsidRPr="00DA26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Оформление плаката «Сохраним наши водоёмы»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Сохрани небо.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Кислород для жизни. Значение атмосферы для жизни на земле. Возд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ух </w:t>
      </w:r>
      <w:r w:rsidRPr="00DA264B">
        <w:rPr>
          <w:rFonts w:ascii="Times New Roman" w:hAnsi="Times New Roman" w:cs="Times New Roman"/>
          <w:sz w:val="24"/>
          <w:szCs w:val="24"/>
        </w:rPr>
        <w:t>отравляется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ежедневно. Загрязнённый воздух вреден для здоровья. Озоновые дыры. Самые опасные яды.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Кислотные дожди. Миллиарды за чистый воздух.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64B">
        <w:rPr>
          <w:rFonts w:ascii="Times New Roman" w:hAnsi="Times New Roman" w:cs="Times New Roman"/>
          <w:i/>
          <w:iCs/>
          <w:sz w:val="24"/>
          <w:szCs w:val="24"/>
        </w:rPr>
        <w:t>Составление коллажа-плаката «Сохрани небо».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Из чего состоит природа.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Живая и неживая природа, их взаимосвязь и отличия. Неживые компоненты: воздух, почва,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вода. Живые компоненты природы: растения, грибы, животные, микроорганизмы, человек.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Человек – часть природы. Экологические связи в природе, тесная связь организмов в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 xml:space="preserve">окружающей среде. Чтение экологической сказки «Ландыш – цветок </w:t>
      </w:r>
      <w:r w:rsidRPr="00DA264B">
        <w:rPr>
          <w:rFonts w:ascii="Times New Roman" w:hAnsi="Times New Roman" w:cs="Times New Roman"/>
          <w:sz w:val="24"/>
          <w:szCs w:val="24"/>
        </w:rPr>
        <w:lastRenderedPageBreak/>
        <w:t>майский или Сказка о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т</w:t>
      </w:r>
      <w:r w:rsidRPr="00DA264B">
        <w:rPr>
          <w:rFonts w:ascii="Times New Roman" w:hAnsi="Times New Roman" w:cs="Times New Roman"/>
          <w:sz w:val="24"/>
          <w:szCs w:val="24"/>
        </w:rPr>
        <w:t>ом, как человек чуть не погубил свою Землю».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беседа, обсуждение </w:t>
      </w:r>
      <w:proofErr w:type="gramStart"/>
      <w:r w:rsidRPr="00DA264B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Необычные растения и животные.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Пищевые цепи организмов, следующих друг за другом в порядке поедания. Животные-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хищники. Растения-хищники. Растения-жертвы. Животные-жертвы и их защита в виде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покровительственной окраски, особого поведения, малой подвижности, предупредительной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окраски, яда. Животные-рекордсмены.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DA264B">
        <w:rPr>
          <w:rFonts w:ascii="Times New Roman" w:hAnsi="Times New Roman" w:cs="Times New Roman"/>
          <w:sz w:val="24"/>
          <w:szCs w:val="24"/>
        </w:rPr>
        <w:t>: составить цепь питания из трёх звеньев, цикл питания, цепь питания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с участием человека, рассказать, как на вашем огороде защищаются сорняки.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i/>
          <w:iCs/>
          <w:sz w:val="24"/>
          <w:szCs w:val="24"/>
        </w:rPr>
        <w:t>Беседа, просмотр фильма, дискуссия, защита мини-проектов «</w:t>
      </w:r>
      <w:proofErr w:type="gramStart"/>
      <w:r w:rsidRPr="00DA264B">
        <w:rPr>
          <w:rFonts w:ascii="Times New Roman" w:hAnsi="Times New Roman" w:cs="Times New Roman"/>
          <w:i/>
          <w:iCs/>
          <w:sz w:val="24"/>
          <w:szCs w:val="24"/>
        </w:rPr>
        <w:t>Необычное</w:t>
      </w:r>
      <w:proofErr w:type="gramEnd"/>
      <w:r w:rsidRPr="00DA264B">
        <w:rPr>
          <w:rFonts w:ascii="Times New Roman" w:hAnsi="Times New Roman" w:cs="Times New Roman"/>
          <w:i/>
          <w:iCs/>
          <w:sz w:val="24"/>
          <w:szCs w:val="24"/>
        </w:rPr>
        <w:t xml:space="preserve"> в обычном».</w:t>
      </w:r>
      <w:r w:rsidR="00AD4041" w:rsidRPr="00DA264B">
        <w:rPr>
          <w:rFonts w:ascii="Times New Roman" w:hAnsi="Times New Roman" w:cs="Times New Roman"/>
          <w:sz w:val="24"/>
          <w:szCs w:val="24"/>
        </w:rPr>
        <w:t xml:space="preserve"> Сбор информации о том, какому животному, в каком городе и за какие «заслуги» поставлен памятник. </w:t>
      </w:r>
      <w:r w:rsidR="00AD4041" w:rsidRPr="00DA264B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информацией, презентация</w:t>
      </w:r>
      <w:proofErr w:type="gramStart"/>
      <w:r w:rsidR="00AD4041" w:rsidRPr="00DA264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C5D7F" w:rsidRPr="00DA26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1C5D7F" w:rsidRPr="00DA264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="001C5D7F" w:rsidRPr="00DA264B">
        <w:rPr>
          <w:rFonts w:ascii="Times New Roman" w:hAnsi="Times New Roman" w:cs="Times New Roman"/>
          <w:i/>
          <w:iCs/>
          <w:sz w:val="24"/>
          <w:szCs w:val="24"/>
        </w:rPr>
        <w:t>гра «Узнай по описанию».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Экология нашего дома.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Зачем убирать пыль? Удобство и вред моющих средств. Почему пластмасса может быть</w:t>
      </w:r>
      <w:r w:rsidR="001C5D7F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 xml:space="preserve">опасной для здоровья? Опасные игрушки.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Спецотходы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у нас дома.</w:t>
      </w:r>
    </w:p>
    <w:p w:rsidR="000F1F71" w:rsidRPr="00DA264B" w:rsidRDefault="001C5D7F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Фильм «Что происходит с пластиком, который вы выбрасываете?» Способы раздельного сбора и переработки мусора. </w:t>
      </w:r>
      <w:r w:rsidRPr="00DA264B">
        <w:rPr>
          <w:rFonts w:ascii="Times New Roman" w:hAnsi="Times New Roman" w:cs="Times New Roman"/>
          <w:i/>
          <w:iCs/>
          <w:sz w:val="24"/>
          <w:szCs w:val="24"/>
        </w:rPr>
        <w:t>Проблемно-ценностная дискуссия, просмотр видеофильма. Познавательная беседа.</w:t>
      </w:r>
      <w:r w:rsidRPr="00DA264B">
        <w:rPr>
          <w:rFonts w:ascii="Times New Roman" w:hAnsi="Times New Roman" w:cs="Times New Roman"/>
          <w:sz w:val="24"/>
          <w:szCs w:val="24"/>
        </w:rPr>
        <w:t xml:space="preserve"> Изготовление поделок с использованием ненужных предметов (мусора). </w:t>
      </w:r>
      <w:r w:rsidRPr="00DA264B">
        <w:rPr>
          <w:rFonts w:ascii="Times New Roman" w:hAnsi="Times New Roman" w:cs="Times New Roman"/>
          <w:i/>
          <w:iCs/>
          <w:sz w:val="24"/>
          <w:szCs w:val="24"/>
        </w:rPr>
        <w:t>Организация выставки «Вторая жизнь ненужных вещей».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Лесные опасности.</w:t>
      </w:r>
    </w:p>
    <w:p w:rsidR="000F1F71" w:rsidRPr="00DA264B" w:rsidRDefault="000F1F71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Встреча с лесными опасностями: ядовитые ягоды и растения, несъедобные грибы, жалящие и</w:t>
      </w:r>
      <w:r w:rsidR="001C5D7F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кровососущие насекомые. Аптечка юного туриста, её наполнение. Оказание первой</w:t>
      </w:r>
      <w:r w:rsidR="001C5D7F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медицинской помощи при укусе насекомых, ожоге и порезе травой. Памятка «Как избежать</w:t>
      </w:r>
      <w:r w:rsidR="001C5D7F" w:rsidRPr="00DA264B">
        <w:rPr>
          <w:rFonts w:ascii="Times New Roman" w:hAnsi="Times New Roman" w:cs="Times New Roman"/>
          <w:sz w:val="24"/>
          <w:szCs w:val="24"/>
        </w:rPr>
        <w:t xml:space="preserve"> </w:t>
      </w:r>
      <w:r w:rsidRPr="00DA264B">
        <w:rPr>
          <w:rFonts w:ascii="Times New Roman" w:hAnsi="Times New Roman" w:cs="Times New Roman"/>
          <w:sz w:val="24"/>
          <w:szCs w:val="24"/>
        </w:rPr>
        <w:t>неприятности в лесу».</w:t>
      </w:r>
    </w:p>
    <w:p w:rsidR="00DA5518" w:rsidRPr="00DA264B" w:rsidRDefault="00782003" w:rsidP="001C049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A5518" w:rsidRPr="00DA264B">
        <w:rPr>
          <w:rFonts w:ascii="Times New Roman" w:hAnsi="Times New Roman" w:cs="Times New Roman"/>
          <w:b/>
          <w:sz w:val="24"/>
          <w:szCs w:val="24"/>
        </w:rPr>
        <w:t>Этапы педагогического контроля</w:t>
      </w: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1843"/>
        <w:gridCol w:w="2551"/>
        <w:gridCol w:w="2118"/>
        <w:gridCol w:w="2841"/>
      </w:tblGrid>
      <w:tr w:rsidR="00DA5518" w:rsidRPr="00DA264B" w:rsidTr="00DA5518">
        <w:tc>
          <w:tcPr>
            <w:tcW w:w="601" w:type="pct"/>
          </w:tcPr>
          <w:p w:rsidR="00DA5518" w:rsidRPr="00DA264B" w:rsidRDefault="00DA5518" w:rsidP="001C04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7" w:type="pct"/>
          </w:tcPr>
          <w:p w:rsidR="00DA5518" w:rsidRPr="00DA264B" w:rsidRDefault="00DA5518" w:rsidP="001C04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0" w:type="pct"/>
          </w:tcPr>
          <w:p w:rsidR="00DA5518" w:rsidRPr="00DA264B" w:rsidRDefault="00DA5518" w:rsidP="001C04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6" w:type="pct"/>
          </w:tcPr>
          <w:p w:rsidR="00DA5518" w:rsidRPr="00DA264B" w:rsidRDefault="00DA5518" w:rsidP="001C04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37" w:type="pct"/>
          </w:tcPr>
          <w:p w:rsidR="00DA5518" w:rsidRPr="00DA264B" w:rsidRDefault="00DA5518" w:rsidP="001C04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DA5518" w:rsidRPr="00DA264B" w:rsidTr="00DA5518">
        <w:tc>
          <w:tcPr>
            <w:tcW w:w="601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7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у детей в работе творческого объединения</w:t>
            </w:r>
          </w:p>
        </w:tc>
        <w:tc>
          <w:tcPr>
            <w:tcW w:w="1200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конференциях и конкурсах</w:t>
            </w:r>
          </w:p>
        </w:tc>
        <w:tc>
          <w:tcPr>
            <w:tcW w:w="1337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исследовательских работ;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интеллектуальных играх, </w:t>
            </w:r>
            <w:proofErr w:type="spell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конкурасах</w:t>
            </w:r>
            <w:proofErr w:type="spellEnd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активная жизненная позиция</w:t>
            </w:r>
          </w:p>
        </w:tc>
      </w:tr>
      <w:tr w:rsidR="00DA5518" w:rsidRPr="00DA264B" w:rsidTr="00DA5518">
        <w:tc>
          <w:tcPr>
            <w:tcW w:w="601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7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освоения программы</w:t>
            </w:r>
          </w:p>
        </w:tc>
        <w:tc>
          <w:tcPr>
            <w:tcW w:w="1200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</w:t>
            </w:r>
            <w:proofErr w:type="gram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в творческом объединении при реализации образовательной программы</w:t>
            </w:r>
          </w:p>
        </w:tc>
        <w:tc>
          <w:tcPr>
            <w:tcW w:w="996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-творческие и исследовательские работы;</w:t>
            </w:r>
          </w:p>
        </w:tc>
        <w:tc>
          <w:tcPr>
            <w:tcW w:w="1337" w:type="pct"/>
          </w:tcPr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-усвоение теоретических знаний;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-наработка практических навыков и умений,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A264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культуры в детском коллективе;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B">
              <w:rPr>
                <w:rFonts w:ascii="Times New Roman" w:hAnsi="Times New Roman" w:cs="Times New Roman"/>
                <w:sz w:val="24"/>
                <w:szCs w:val="24"/>
              </w:rPr>
              <w:t>-интерес на занятиях.</w:t>
            </w:r>
          </w:p>
          <w:p w:rsidR="00DA5518" w:rsidRPr="00DA264B" w:rsidRDefault="00DA5518" w:rsidP="001C04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24D" w:rsidRPr="00DA264B" w:rsidRDefault="004C424D" w:rsidP="001C04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24D" w:rsidRPr="00DA264B" w:rsidRDefault="004C424D" w:rsidP="001C04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921415" w:rsidRPr="00DA2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 используемой литературы.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1. Александрова Ю.Н. «Юный эколог». Программа экологического воспитания, Волгоград: Учитель, 2010.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2. Айкина Г.А. Как сделать экологическое воспитание эффективным? Журнал «Начальная школа», 2008, №8.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Бродовская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З.В. Олимпиады по природоведению и экологии в начальной школе». 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4. Плешакова А.А. «Экология для младших школьников».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5. Плешакова А.А. «Планета загадок», «Экологический букварь»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В.А. «Путешествие в мир экологии». М.: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/ Учебник, 2012.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7. Энциклопедия из серии «От</w:t>
      </w:r>
      <w:proofErr w:type="gramStart"/>
      <w:r w:rsidRPr="00DA26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A264B">
        <w:rPr>
          <w:rFonts w:ascii="Times New Roman" w:hAnsi="Times New Roman" w:cs="Times New Roman"/>
          <w:sz w:val="24"/>
          <w:szCs w:val="24"/>
        </w:rPr>
        <w:t xml:space="preserve"> до Я».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8. Юшков А. Экспериментальное естествознание «Шаг за шагом».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64B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1. http://www.ecosystema.ru – экологическое образование детей и изучение природы России.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www.ecosystema.ru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– экологический центр «Экосистема»;</w:t>
      </w:r>
    </w:p>
    <w:p w:rsidR="004C424D" w:rsidRPr="00DA264B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264B">
        <w:rPr>
          <w:rFonts w:ascii="Times New Roman" w:hAnsi="Times New Roman" w:cs="Times New Roman"/>
          <w:sz w:val="24"/>
          <w:szCs w:val="24"/>
        </w:rPr>
        <w:t>www.google.ru</w:t>
      </w:r>
      <w:proofErr w:type="spellEnd"/>
      <w:r w:rsidRPr="00DA264B">
        <w:rPr>
          <w:rFonts w:ascii="Times New Roman" w:hAnsi="Times New Roman" w:cs="Times New Roman"/>
          <w:sz w:val="24"/>
          <w:szCs w:val="24"/>
        </w:rPr>
        <w:t xml:space="preserve"> – экологические конкурсы;</w:t>
      </w:r>
    </w:p>
    <w:p w:rsidR="004C424D" w:rsidRDefault="004C424D" w:rsidP="001C049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A264B">
        <w:rPr>
          <w:rFonts w:ascii="Times New Roman" w:hAnsi="Times New Roman" w:cs="Times New Roman"/>
          <w:sz w:val="24"/>
          <w:szCs w:val="24"/>
        </w:rPr>
        <w:t>4. https://infourok.ru/scenariy_ekologicheskoy_sk</w:t>
      </w:r>
      <w:r>
        <w:rPr>
          <w:rFonts w:ascii="TimesNewRomanPSMT" w:hAnsi="TimesNewRomanPSMT" w:cs="TimesNewRomanPSMT"/>
          <w:sz w:val="24"/>
          <w:szCs w:val="24"/>
        </w:rPr>
        <w:t>azki_4_klass-441267.htm</w:t>
      </w:r>
    </w:p>
    <w:sectPr w:rsidR="004C424D" w:rsidSect="00D5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20"/>
    <w:multiLevelType w:val="hybridMultilevel"/>
    <w:tmpl w:val="B5FC292E"/>
    <w:lvl w:ilvl="0" w:tplc="C506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918"/>
    <w:multiLevelType w:val="hybridMultilevel"/>
    <w:tmpl w:val="95EC08A0"/>
    <w:lvl w:ilvl="0" w:tplc="2328F758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E72F3"/>
    <w:multiLevelType w:val="multilevel"/>
    <w:tmpl w:val="466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C3F8A"/>
    <w:multiLevelType w:val="hybridMultilevel"/>
    <w:tmpl w:val="DA661FCC"/>
    <w:lvl w:ilvl="0" w:tplc="1AA2F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63469"/>
    <w:multiLevelType w:val="multilevel"/>
    <w:tmpl w:val="BCF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F48FA"/>
    <w:multiLevelType w:val="hybridMultilevel"/>
    <w:tmpl w:val="E6A4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F450E"/>
    <w:multiLevelType w:val="hybridMultilevel"/>
    <w:tmpl w:val="C0BE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648E"/>
    <w:rsid w:val="0002366A"/>
    <w:rsid w:val="000F0E78"/>
    <w:rsid w:val="000F1F71"/>
    <w:rsid w:val="000F5A20"/>
    <w:rsid w:val="000F5EB8"/>
    <w:rsid w:val="0012134C"/>
    <w:rsid w:val="00133685"/>
    <w:rsid w:val="001622A1"/>
    <w:rsid w:val="00164BBF"/>
    <w:rsid w:val="0017201A"/>
    <w:rsid w:val="001825FB"/>
    <w:rsid w:val="00183417"/>
    <w:rsid w:val="00187BD7"/>
    <w:rsid w:val="001B0B3B"/>
    <w:rsid w:val="001C049E"/>
    <w:rsid w:val="001C5D7F"/>
    <w:rsid w:val="001D6F03"/>
    <w:rsid w:val="001F1B02"/>
    <w:rsid w:val="00251297"/>
    <w:rsid w:val="0027425F"/>
    <w:rsid w:val="002B535C"/>
    <w:rsid w:val="002D4266"/>
    <w:rsid w:val="002F2718"/>
    <w:rsid w:val="00310E5D"/>
    <w:rsid w:val="0031639D"/>
    <w:rsid w:val="0035373A"/>
    <w:rsid w:val="0036538C"/>
    <w:rsid w:val="00377D73"/>
    <w:rsid w:val="003C607D"/>
    <w:rsid w:val="004035EE"/>
    <w:rsid w:val="00426E94"/>
    <w:rsid w:val="00445A81"/>
    <w:rsid w:val="00447717"/>
    <w:rsid w:val="004573E1"/>
    <w:rsid w:val="0045757C"/>
    <w:rsid w:val="00477654"/>
    <w:rsid w:val="004C424D"/>
    <w:rsid w:val="005364F6"/>
    <w:rsid w:val="005C5FCB"/>
    <w:rsid w:val="006144B0"/>
    <w:rsid w:val="0062277A"/>
    <w:rsid w:val="0063121A"/>
    <w:rsid w:val="00647804"/>
    <w:rsid w:val="00656EFF"/>
    <w:rsid w:val="006954D1"/>
    <w:rsid w:val="00712B91"/>
    <w:rsid w:val="00782003"/>
    <w:rsid w:val="007A5052"/>
    <w:rsid w:val="007D0301"/>
    <w:rsid w:val="00801723"/>
    <w:rsid w:val="00832E3F"/>
    <w:rsid w:val="00843B6F"/>
    <w:rsid w:val="00846B18"/>
    <w:rsid w:val="00854F04"/>
    <w:rsid w:val="008A6D5B"/>
    <w:rsid w:val="008D1CFD"/>
    <w:rsid w:val="008F56C4"/>
    <w:rsid w:val="008F648E"/>
    <w:rsid w:val="00904E76"/>
    <w:rsid w:val="00921415"/>
    <w:rsid w:val="00927C72"/>
    <w:rsid w:val="00946BDC"/>
    <w:rsid w:val="00951210"/>
    <w:rsid w:val="00981F50"/>
    <w:rsid w:val="00987CA2"/>
    <w:rsid w:val="00993BF7"/>
    <w:rsid w:val="009B2ADD"/>
    <w:rsid w:val="009B5CCB"/>
    <w:rsid w:val="00A60740"/>
    <w:rsid w:val="00A65E39"/>
    <w:rsid w:val="00A86540"/>
    <w:rsid w:val="00A95B64"/>
    <w:rsid w:val="00AD4041"/>
    <w:rsid w:val="00AE2293"/>
    <w:rsid w:val="00B123A0"/>
    <w:rsid w:val="00B30C3F"/>
    <w:rsid w:val="00BB19E5"/>
    <w:rsid w:val="00BC0E63"/>
    <w:rsid w:val="00C1180D"/>
    <w:rsid w:val="00C249E1"/>
    <w:rsid w:val="00C85BB4"/>
    <w:rsid w:val="00C91097"/>
    <w:rsid w:val="00C91F84"/>
    <w:rsid w:val="00D50F4B"/>
    <w:rsid w:val="00D5493B"/>
    <w:rsid w:val="00D730A3"/>
    <w:rsid w:val="00D7366C"/>
    <w:rsid w:val="00D90C07"/>
    <w:rsid w:val="00D94AAF"/>
    <w:rsid w:val="00D9575E"/>
    <w:rsid w:val="00DA264B"/>
    <w:rsid w:val="00DA5518"/>
    <w:rsid w:val="00E14DFC"/>
    <w:rsid w:val="00E1765A"/>
    <w:rsid w:val="00E205B1"/>
    <w:rsid w:val="00E853CD"/>
    <w:rsid w:val="00EC64E5"/>
    <w:rsid w:val="00ED26B7"/>
    <w:rsid w:val="00F36ED4"/>
    <w:rsid w:val="00F47470"/>
    <w:rsid w:val="00FA5311"/>
    <w:rsid w:val="00FB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64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2ADD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573E1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87C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45A81"/>
  </w:style>
  <w:style w:type="paragraph" w:styleId="a7">
    <w:name w:val="Balloon Text"/>
    <w:basedOn w:val="a"/>
    <w:link w:val="a8"/>
    <w:uiPriority w:val="99"/>
    <w:semiHidden/>
    <w:unhideWhenUsed/>
    <w:rsid w:val="0084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B3CC-A458-4FC9-80CA-6CCB9955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школа</cp:lastModifiedBy>
  <cp:revision>67</cp:revision>
  <cp:lastPrinted>2018-10-18T04:42:00Z</cp:lastPrinted>
  <dcterms:created xsi:type="dcterms:W3CDTF">2018-09-08T09:37:00Z</dcterms:created>
  <dcterms:modified xsi:type="dcterms:W3CDTF">2018-11-02T09:55:00Z</dcterms:modified>
</cp:coreProperties>
</file>