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D5" w:rsidRDefault="00A471D5" w:rsidP="00A471D5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A471D5" w:rsidRDefault="00A471D5" w:rsidP="00A471D5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A471D5" w:rsidRDefault="00A471D5" w:rsidP="00A471D5">
      <w:pPr>
        <w:pStyle w:val="msonormalbullet2gif"/>
        <w:spacing w:after="0" w:afterAutospacing="0"/>
        <w:contextualSpacing/>
        <w:rPr>
          <w:caps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0A2AF2" w:rsidP="00A471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278A7">
        <w:rPr>
          <w:rFonts w:ascii="Times New Roman" w:hAnsi="Times New Roman"/>
          <w:color w:val="000000"/>
          <w:sz w:val="24"/>
          <w:szCs w:val="24"/>
        </w:rPr>
        <w:t>Программа утверждена</w:t>
      </w:r>
      <w:r w:rsidR="00A471D5"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A471D5" w:rsidRPr="006278A7" w:rsidRDefault="00A471D5" w:rsidP="00A471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«Сивинская СОШ»</w:t>
      </w:r>
    </w:p>
    <w:p w:rsidR="00A471D5" w:rsidRPr="006278A7" w:rsidRDefault="00A471D5" w:rsidP="00A471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1724905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D5" w:rsidRDefault="00A471D5" w:rsidP="00A471D5">
      <w:pPr>
        <w:contextualSpacing/>
        <w:rPr>
          <w:rFonts w:ascii="Times New Roman" w:hAnsi="Times New Roman"/>
          <w:sz w:val="24"/>
          <w:szCs w:val="24"/>
        </w:rPr>
      </w:pPr>
    </w:p>
    <w:p w:rsidR="00A471D5" w:rsidRDefault="00A471D5" w:rsidP="00A471D5">
      <w:pPr>
        <w:contextualSpacing/>
        <w:rPr>
          <w:rFonts w:ascii="Times New Roman" w:hAnsi="Times New Roman"/>
          <w:sz w:val="24"/>
          <w:szCs w:val="24"/>
        </w:rPr>
      </w:pPr>
    </w:p>
    <w:p w:rsidR="00DA1E85" w:rsidRPr="005D779F" w:rsidRDefault="00DA1E85" w:rsidP="008F494F">
      <w:pPr>
        <w:shd w:val="clear" w:color="auto" w:fill="FFFFFF"/>
        <w:adjustRightInd w:val="0"/>
        <w:jc w:val="both"/>
        <w:rPr>
          <w:rFonts w:ascii="Calibri" w:eastAsia="Calibri" w:hAnsi="Calibri" w:cs="Times New Roman"/>
          <w:iCs/>
          <w:color w:val="000000"/>
        </w:rPr>
      </w:pPr>
    </w:p>
    <w:p w:rsidR="00DA1E85" w:rsidRPr="005D779F" w:rsidRDefault="00DA1E85" w:rsidP="00DA1E85">
      <w:pPr>
        <w:shd w:val="clear" w:color="auto" w:fill="FFFFFF"/>
        <w:adjustRightInd w:val="0"/>
        <w:jc w:val="both"/>
        <w:rPr>
          <w:rFonts w:ascii="Calibri" w:eastAsia="Calibri" w:hAnsi="Calibri" w:cs="Times New Roman"/>
        </w:rPr>
      </w:pPr>
    </w:p>
    <w:p w:rsidR="00A471D5" w:rsidRDefault="00A471D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1D5" w:rsidRDefault="00A471D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1D5" w:rsidRDefault="00A471D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 xml:space="preserve">курса </w:t>
      </w:r>
      <w:r w:rsidR="008F494F" w:rsidRPr="00A471D5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DA1E85" w:rsidRPr="00A471D5" w:rsidRDefault="000A2AF2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Основы</w:t>
      </w:r>
      <w:r w:rsidR="008F494F"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исследовательской деятельности по </w:t>
      </w:r>
      <w:r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химии»</w:t>
      </w: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A2AF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471D5">
        <w:rPr>
          <w:rFonts w:ascii="Times New Roman" w:eastAsia="Calibri" w:hAnsi="Times New Roman" w:cs="Times New Roman"/>
          <w:b/>
          <w:sz w:val="28"/>
          <w:szCs w:val="28"/>
        </w:rPr>
        <w:t>класс)</w:t>
      </w:r>
    </w:p>
    <w:p w:rsidR="00EC7A43" w:rsidRDefault="00EC7A43" w:rsidP="008F494F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A43" w:rsidRDefault="00EC7A43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</w:p>
    <w:p w:rsidR="00EC7A43" w:rsidRDefault="00EC7A43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</w:p>
    <w:p w:rsidR="00EC7A43" w:rsidRPr="00EC7A43" w:rsidRDefault="00EC7A43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  <w:r w:rsidRPr="00EC7A43">
        <w:rPr>
          <w:rFonts w:ascii="Times New Roman" w:hAnsi="Times New Roman" w:cs="Times New Roman"/>
          <w:sz w:val="28"/>
          <w:szCs w:val="28"/>
        </w:rPr>
        <w:t>Составитель</w:t>
      </w:r>
      <w:r w:rsidR="008F494F">
        <w:rPr>
          <w:rFonts w:ascii="Times New Roman" w:hAnsi="Times New Roman" w:cs="Times New Roman"/>
          <w:sz w:val="28"/>
          <w:szCs w:val="28"/>
        </w:rPr>
        <w:t>:</w:t>
      </w:r>
      <w:r w:rsidRPr="00EC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43" w:rsidRPr="00EC7A43" w:rsidRDefault="00AF1080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Людмила Сергеевна</w:t>
      </w:r>
    </w:p>
    <w:p w:rsidR="00DA1E85" w:rsidRDefault="00EC7A43" w:rsidP="00EC7A43">
      <w:pPr>
        <w:tabs>
          <w:tab w:val="left" w:pos="48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A43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232A48" w:rsidRPr="00AF1080" w:rsidRDefault="00AF1080" w:rsidP="00AF1080">
      <w:pPr>
        <w:tabs>
          <w:tab w:val="left" w:pos="48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«Сивинская СОШ»</w:t>
      </w:r>
    </w:p>
    <w:p w:rsidR="000A2AF2" w:rsidRDefault="000A2AF2" w:rsidP="000A2A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AF2" w:rsidRDefault="000A2AF2" w:rsidP="000A2A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AF2" w:rsidRDefault="000A2AF2" w:rsidP="000A2A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AF2" w:rsidRDefault="000A2AF2" w:rsidP="000A2A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AF2" w:rsidRPr="000A2AF2" w:rsidRDefault="000A2AF2" w:rsidP="000A2A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AF2">
        <w:rPr>
          <w:rFonts w:ascii="Times New Roman" w:eastAsia="Times New Roman" w:hAnsi="Times New Roman" w:cs="Times New Roman"/>
          <w:sz w:val="28"/>
          <w:szCs w:val="28"/>
        </w:rPr>
        <w:t>с. Сива</w:t>
      </w:r>
    </w:p>
    <w:p w:rsidR="00DA1E85" w:rsidRPr="00AF1080" w:rsidRDefault="00DA1E85" w:rsidP="000A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широко обсуждается вопрос  о создании условий для повышения качества образовательного процесса. Одной из проблем, является вопрос, о развитии  у ребенка устойчивого интереса к учебе, к знаниям, и потребность в их самостоятельном поиске. Решение этих задач опирается на мотивационную сферу ребенка.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при изучении химии является надежным фактором мотивации, потому что наилучшим образом стимулирует учащихся к активному познанию, легко втягивает в учебный процесс, открывая возможность для каждого найти собственный интерес в предполагаемом исследовании, в творческом задании которое по душе.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этой проблемы необходимо отойти от классического формирования знаний, умений и навыков и перейти к идеологии развития, на основе личностно – ориентированной модели образования. Ведущую роль должны играть творческие методы обучения.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исследовательская деятельность школьников –  это не просто игра в науку, а важнейшая часть образования, ведущая детей к обретению самостоятельного научного мышления и созданию стойкой мотивации для обучения.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программы: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исследовательскую деятельность в содержание различных курсов  и внеурочной деятельности.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при обучении в старших классах школы, колледжах, техникумах, в вузах.</w:t>
      </w:r>
      <w:r w:rsidRPr="00AF1080">
        <w:rPr>
          <w:rFonts w:ascii="Times New Roman" w:eastAsia="Times New Roman" w:hAnsi="Times New Roman" w:cs="Times New Roman"/>
          <w:sz w:val="28"/>
          <w:szCs w:val="28"/>
        </w:rPr>
        <w:tab/>
        <w:t>Программа позволяет реализовать актуальные в настоящее время компетентностный, личностно-</w:t>
      </w:r>
      <w:proofErr w:type="gramStart"/>
      <w:r w:rsidRPr="00AF1080">
        <w:rPr>
          <w:rFonts w:ascii="Times New Roman" w:eastAsia="Times New Roman" w:hAnsi="Times New Roman" w:cs="Times New Roman"/>
          <w:sz w:val="28"/>
          <w:szCs w:val="28"/>
        </w:rPr>
        <w:t>ориентированный,  деятельностный</w:t>
      </w:r>
      <w:proofErr w:type="gramEnd"/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 подходы.  </w:t>
      </w:r>
    </w:p>
    <w:p w:rsidR="00D64296" w:rsidRPr="00AF1080" w:rsidRDefault="00D64296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             Рабочая программа курса  «Основы исследовательской деятельности</w:t>
      </w:r>
      <w:r w:rsidR="00306843" w:rsidRPr="00AF1080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AF1080">
        <w:rPr>
          <w:rFonts w:ascii="Times New Roman" w:hAnsi="Times New Roman" w:cs="Times New Roman"/>
          <w:sz w:val="28"/>
          <w:szCs w:val="28"/>
        </w:rPr>
        <w:t xml:space="preserve">» составлена в целях реализации требований ФГОС ООО к достижению метапредметных результатов. Согласно основной образовательной программе основного общего образования МБОУ  «Сивинская СОШ»  курс «Основы исследовательской деятельности» входит в состав внеурочной деятельности.  </w:t>
      </w:r>
    </w:p>
    <w:p w:rsidR="00202ADF" w:rsidRPr="00AF1080" w:rsidRDefault="00D64296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</w:t>
      </w:r>
      <w:r w:rsidR="00202ADF" w:rsidRPr="00AF1080">
        <w:rPr>
          <w:rFonts w:ascii="Times New Roman" w:hAnsi="Times New Roman" w:cs="Times New Roman"/>
          <w:sz w:val="28"/>
          <w:szCs w:val="28"/>
        </w:rPr>
        <w:t>При реализации данной программы будет задействовано оборудование центра «Точка роста».</w:t>
      </w:r>
    </w:p>
    <w:p w:rsidR="00202ADF" w:rsidRPr="00AF1080" w:rsidRDefault="00202ADF" w:rsidP="00AF10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</w:t>
      </w:r>
      <w:r w:rsidRPr="00AF1080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AF1080">
        <w:rPr>
          <w:rFonts w:ascii="Times New Roman" w:hAnsi="Times New Roman" w:cs="Times New Roman"/>
          <w:sz w:val="28"/>
          <w:szCs w:val="28"/>
        </w:rPr>
        <w:t xml:space="preserve">  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компонент. Организовать исследовательскую деятельность учащихся 7 класса.</w:t>
      </w:r>
    </w:p>
    <w:p w:rsidR="00DA1E85" w:rsidRPr="00AF1080" w:rsidRDefault="00DA1E85" w:rsidP="00AF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Программа курса предназначена для учащихся 7 классов.</w:t>
      </w:r>
    </w:p>
    <w:p w:rsidR="00DA1E85" w:rsidRPr="00AF1080" w:rsidRDefault="00DA1E85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Предметные: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Сформировать навыки элементарной исследовательской работы;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Расширить знания учащихся по химии, экологии; 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Научить применять коммуникативные и презентационные навыки; 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Научить оформлять результаты своей работы.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Развить умение проектирования своей деятельности;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Продолжить формирование навыков самостоятельной работы с различными источниками информации; </w:t>
      </w:r>
    </w:p>
    <w:p w:rsidR="00DA1E85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Продолжить развивать творческие способности.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Продолжить воспитание навыков экологической культуры, ответственного отношения к людям и к природе; • Совершенствовать навыки коллективной работы; 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Способствовать пониманию современных проблем экологии и сознанию их актуальности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. Сроки реализации программы. 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Программа рассчитана на 1 год и разбита на модули, общее количество часов – 34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78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 xml:space="preserve">Принципы, лежащие в основе работы по программе: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добровольности. К занятиям допускаются все желающие, соответствующие данному возрасту, на добровольной основе и бесплатно.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Принцип взаимоуважения. Ребята уважают интересы друг друга, поддерживают и помогают друг другу во всех начинаниях;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научности. Весь материал, используемый на занятиях, имеет под собой научную основу.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Принцип доступности материала и соответствия возрасту. Ребята могут выбирать темы работ в зависимости от своих возможностей и возраста.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практической значимости тех или иных навыков и знаний в повседневной жизни учащегося. 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соответствия содержания запросам ребенка.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 </w:t>
      </w:r>
    </w:p>
    <w:p w:rsidR="004A5D78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дифференциации и индивидуализации. Ребята выбирают задания в соответствии с запросами и индивидуальными способностями. </w:t>
      </w:r>
    </w:p>
    <w:p w:rsidR="00A3125F" w:rsidRPr="00AF1080" w:rsidRDefault="00A3125F" w:rsidP="00A3125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В соответствии с возрастом применяются разнообразные формы деятельности:</w:t>
      </w:r>
      <w:r w:rsidRPr="00AF1080">
        <w:rPr>
          <w:rFonts w:ascii="Times New Roman" w:hAnsi="Times New Roman" w:cs="Times New Roman"/>
          <w:sz w:val="28"/>
          <w:szCs w:val="28"/>
        </w:rPr>
        <w:t xml:space="preserve"> беседа, игра, практическая работа, эксперимент, наблюдение, экспресс -исследование, коллективные и индивидуальные исследования, самостоятельная работа, защита исследовательских работ, мини-конференция, консультация. Коллективные формы используются при изучении теоретических сведений</w:t>
      </w:r>
    </w:p>
    <w:p w:rsidR="00DA1E85" w:rsidRPr="00AF1080" w:rsidRDefault="00DA1E85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применение различных методов и приемов, что позволяет сделать обучение эффективным и интересным: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сенсорного восприятия (лекции, просмотр видеофильмов, СД);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практические (лабораторные работы, эксперименты);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коммуникативные (дискуссии, беседы, ролевые игры); • комбинированные (самостоятельная работа учащихся, экскурсии, инсценировки);</w:t>
      </w:r>
    </w:p>
    <w:p w:rsidR="004A5D78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проблемный (создание на уроке проблемной ситуации). 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освоения воспитанниками образовательной программы в обучении: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знание правил техники безопасности при работе с веществами в химическом кабинете;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умение ставить химические эксперименты;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умение выполнять исследовательские работы и защищать их;</w:t>
      </w:r>
    </w:p>
    <w:p w:rsidR="004A5D78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сложившиеся представления о будущем профессиональном выборе в воспитании: 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Прогнозируемые результаты освоения воспитанниками образовательной программы в воспитании: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воспитание трудолюбия, умения работать в коллективе и самостоятельно;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воспитание воли, характера;</w:t>
      </w:r>
    </w:p>
    <w:p w:rsidR="00DA1E85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воспитание бережного отношения к окружающей среде.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Педагогические технологии, используемые в обучении: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Личностно-ориентированные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Технология творческой деятельности используется для повышения творческой активности детей.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Технология исследовательской деятельности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4A5D78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</w:t>
      </w:r>
      <w:r w:rsidR="004A5D78" w:rsidRPr="00AF1080">
        <w:rPr>
          <w:rFonts w:ascii="Times New Roman" w:hAnsi="Times New Roman" w:cs="Times New Roman"/>
          <w:sz w:val="28"/>
          <w:szCs w:val="28"/>
        </w:rPr>
        <w:t>рограммное обеспечение;</w:t>
      </w:r>
    </w:p>
    <w:p w:rsidR="004A5D78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</w:t>
      </w:r>
      <w:r w:rsidR="004A5D78" w:rsidRPr="00AF1080">
        <w:rPr>
          <w:rFonts w:ascii="Times New Roman" w:hAnsi="Times New Roman" w:cs="Times New Roman"/>
          <w:sz w:val="28"/>
          <w:szCs w:val="28"/>
        </w:rPr>
        <w:t>нтернет технологии;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оборудование центра «Точки роста». </w:t>
      </w:r>
    </w:p>
    <w:p w:rsidR="00AF1080" w:rsidRPr="002374C4" w:rsidRDefault="00AF1080" w:rsidP="00AF1080">
      <w:pPr>
        <w:pStyle w:val="3"/>
        <w:ind w:firstLine="567"/>
        <w:jc w:val="both"/>
        <w:rPr>
          <w:b w:val="0"/>
          <w:color w:val="FF0000"/>
          <w:sz w:val="24"/>
        </w:rPr>
      </w:pPr>
    </w:p>
    <w:p w:rsidR="006A6CDA" w:rsidRPr="00AF1080" w:rsidRDefault="006A6CDA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  <w:r w:rsidRPr="00AF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DA" w:rsidRPr="00AF1080" w:rsidRDefault="00AF1080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</w:t>
      </w:r>
      <w:r w:rsidR="006A6CDA" w:rsidRPr="00AF1080">
        <w:rPr>
          <w:rFonts w:ascii="Times New Roman" w:hAnsi="Times New Roman" w:cs="Times New Roman"/>
          <w:sz w:val="28"/>
          <w:szCs w:val="28"/>
        </w:rPr>
        <w:t xml:space="preserve">резентации исследовательской деятельности; </w:t>
      </w:r>
    </w:p>
    <w:p w:rsidR="006A6CDA" w:rsidRPr="00AF1080" w:rsidRDefault="006A6CDA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Участие в конкурсах исследовательских работ;</w:t>
      </w:r>
    </w:p>
    <w:p w:rsidR="00A471D5" w:rsidRDefault="00A471D5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471D5" w:rsidSect="00A47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A5D78" w:rsidRPr="00AF1080" w:rsidRDefault="006A6CDA" w:rsidP="00AF10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lastRenderedPageBreak/>
        <w:t xml:space="preserve"> • Презентация итогов работы на заседании школьного научного общества.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1080" w:rsidRDefault="00AF1080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080" w:rsidRDefault="00AF1080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080" w:rsidRDefault="00AF1080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843" w:rsidRPr="00AF1080" w:rsidRDefault="00306843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06843" w:rsidRPr="00AF1080" w:rsidRDefault="00306843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93" w:tblpY="3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523"/>
        <w:gridCol w:w="1474"/>
        <w:gridCol w:w="141"/>
        <w:gridCol w:w="993"/>
        <w:gridCol w:w="1421"/>
        <w:gridCol w:w="3688"/>
        <w:gridCol w:w="3594"/>
      </w:tblGrid>
      <w:tr w:rsidR="00D86104" w:rsidRPr="00AF1080" w:rsidTr="00A3125F">
        <w:trPr>
          <w:trHeight w:val="766"/>
        </w:trPr>
        <w:tc>
          <w:tcPr>
            <w:tcW w:w="250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306843" w:rsidRPr="00AF1080" w:rsidRDefault="00306843" w:rsidP="00AF108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18" w:type="pct"/>
            <w:gridSpan w:val="3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на </w:t>
            </w:r>
          </w:p>
        </w:tc>
        <w:tc>
          <w:tcPr>
            <w:tcW w:w="1181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информационно-техническое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306843" w:rsidRPr="00AF1080" w:rsidTr="00A3125F">
        <w:trPr>
          <w:trHeight w:val="485"/>
        </w:trPr>
        <w:tc>
          <w:tcPr>
            <w:tcW w:w="250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теорию</w:t>
            </w: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2" w:type="pct"/>
          </w:tcPr>
          <w:p w:rsidR="00D86104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D86104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D86104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понятием исследование и обсудить где использует человек свою способность исследовать.</w:t>
            </w: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обращения с лабораторным оборудованием и спиртовкой.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Взвешивание, из</w:t>
            </w:r>
            <w:r w:rsidR="008F494F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учение пламени спиртовки, свечи.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 спиртовка, спички</w:t>
            </w:r>
            <w:r w:rsidR="00A44753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</w:t>
            </w:r>
            <w:r w:rsidR="00D86104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и эксперимент как методы изучения. Физические свойства веществ. 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физических свойств веществ ()</w:t>
            </w: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="00D86104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  ЦЛ «Точка роста»</w:t>
            </w:r>
          </w:p>
        </w:tc>
      </w:tr>
      <w:tr w:rsidR="00306843" w:rsidRPr="00AF1080" w:rsidTr="00A3125F">
        <w:trPr>
          <w:trHeight w:val="612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смесей физическими способами.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 образцы смесей</w:t>
            </w: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кристаллов соли.  Влияние различных условий на рост кристаллов.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«ЧЕРНИЛА ИЗ КРИСТАЛЛОВ»</w:t>
            </w:r>
          </w:p>
        </w:tc>
        <w:tc>
          <w:tcPr>
            <w:tcW w:w="1151" w:type="pct"/>
          </w:tcPr>
          <w:p w:rsidR="00D86104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«200 экспериментов»,</w:t>
            </w:r>
          </w:p>
          <w:p w:rsidR="00306843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эксперимент как методы изучения. Химические явления.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навыки работы с химическими веществами, описывать химические реакции, делать выводы, участвовать в совместном обсуждении результатов опытов, готовить растворы, пользоваться информацией из различных источников, соблюдать правила техники безопасности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 и реактивы</w:t>
            </w:r>
            <w:r w:rsidR="00D86104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 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молекул химических веществ. 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Конструктор моделей молекул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температур замерзания и плавления воды.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D86104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Исследование строения пламени. Условия возникновения и прекращения горения веществ. 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D86104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ЦЛ «Точка роста», </w:t>
            </w:r>
            <w:r w:rsidR="00306843"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свеча, спиртовка, спички </w:t>
            </w:r>
            <w:proofErr w:type="spellStart"/>
            <w:r w:rsidR="00306843" w:rsidRPr="00AF1080">
              <w:rPr>
                <w:rFonts w:ascii="Times New Roman" w:hAnsi="Times New Roman" w:cs="Times New Roman"/>
                <w:sz w:val="28"/>
                <w:szCs w:val="28"/>
              </w:rPr>
              <w:t>Штремплер</w:t>
            </w:r>
            <w:proofErr w:type="spellEnd"/>
            <w:r w:rsidR="00306843"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Г.И. предпрофильная подготовка по химии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*Получение красок и работа с ними. Химия и живопись.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ХвШ</w:t>
            </w:r>
            <w:proofErr w:type="spellEnd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№ 2, 7  2004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Сборник э/к, химия, 3 выпуск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*Занимательные опыты с обычными веществами.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кобальта </w:t>
            </w:r>
            <w:r w:rsidR="00D86104" w:rsidRPr="00AF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фиолетовый</w:t>
            </w:r>
            <w:r w:rsidR="00D86104"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«Домашний вулкан», проявление записей с помощью спиртовки</w:t>
            </w: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Химчистка на дому. Удаление пятен.  Практическая работа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«Выведение пятен различного происхождения»</w:t>
            </w:r>
          </w:p>
        </w:tc>
        <w:tc>
          <w:tcPr>
            <w:tcW w:w="472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="00A44753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4753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Э/ к, химия для гуманитариев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*Домашние индикаторы.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изучаемые вещества.  Развить умения работать  с химическими веществами, описывать химические реакции, делать выводы, участвовать в совместном обсуждении результатов опытов, пользоваться информацией из различных источников, соблюдать правила техники безопасности</w:t>
            </w: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Лабораторное оборудование, ЦЛ «Точка роста», «капустный индикатор» 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 металлов создал свет… Металлы: благородные и нет.  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Неметаллы. Известное и неизвестное.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Вода- самое удивительное и загадочное вещество в мире. Приготовление растворов с заданной концентраций и опыты с ними.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растворов. Изменение температуры замерзания/плавления в присутствии примесей. Почему и как замерзает вода. 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в строительстве и архитектуре.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Кислоты  и соли на службе животных и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согревает огонь? Теплопроводность топлива.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умения работать  с химическими веществами, новыми цифровыми оборудованием «Точка роста»,  описывать химические реакции, сравнивать результаты и делать выводы</w:t>
            </w: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человек берет силы? Определение калорийности пищи.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«Химические образы»: легенды и действительность.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</w:tr>
      <w:tr w:rsidR="008F494F" w:rsidRPr="00AF1080" w:rsidTr="00A3125F">
        <w:trPr>
          <w:trHeight w:val="216"/>
        </w:trPr>
        <w:tc>
          <w:tcPr>
            <w:tcW w:w="250" w:type="pct"/>
          </w:tcPr>
          <w:p w:rsidR="008F494F" w:rsidRPr="00AF1080" w:rsidRDefault="008F494F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исследовательских работ</w:t>
            </w:r>
          </w:p>
        </w:tc>
        <w:tc>
          <w:tcPr>
            <w:tcW w:w="472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  <w:gridSpan w:val="2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исследовательских работ</w:t>
            </w:r>
            <w:r w:rsidR="008F494F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8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химия.  Исследование состава препаратов бытовой химии.</w:t>
            </w: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Косметическая химия. Исследование состава косметических средств. </w:t>
            </w: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химия.  Исследование состава продуктов питания</w:t>
            </w: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Мир снежинок. Влияние различных факторов на образование и форму снежинок.</w:t>
            </w:r>
          </w:p>
        </w:tc>
        <w:tc>
          <w:tcPr>
            <w:tcW w:w="118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умения работать  с химическими веществами, новыми цифровыми оборудованием «Точка роста»,  получать  результаты и делать выводы</w:t>
            </w:r>
          </w:p>
        </w:tc>
        <w:tc>
          <w:tcPr>
            <w:tcW w:w="115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по </w:t>
            </w:r>
            <w:proofErr w:type="gramStart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химии ,</w:t>
            </w:r>
            <w:proofErr w:type="gramEnd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D86104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исследовательских работ и творческих проектов</w:t>
            </w:r>
          </w:p>
        </w:tc>
        <w:tc>
          <w:tcPr>
            <w:tcW w:w="517" w:type="pct"/>
            <w:gridSpan w:val="2"/>
          </w:tcPr>
          <w:p w:rsidR="00D86104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  <w:gridSpan w:val="2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94F" w:rsidRPr="00AF1080" w:rsidTr="008F494F">
        <w:trPr>
          <w:trHeight w:val="216"/>
        </w:trPr>
        <w:tc>
          <w:tcPr>
            <w:tcW w:w="250" w:type="pct"/>
          </w:tcPr>
          <w:p w:rsidR="008F494F" w:rsidRPr="00AF1080" w:rsidRDefault="008F494F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622" w:type="pct"/>
            <w:gridSpan w:val="6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06843" w:rsidRPr="00AF1080" w:rsidRDefault="00306843" w:rsidP="00AF10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5EF3" w:rsidRPr="00AE4BF8" w:rsidRDefault="00AE4BF8" w:rsidP="00AF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B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235EF3" w:rsidRPr="00AE4BF8" w:rsidSect="004B3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47" w:rsidRDefault="00B74447" w:rsidP="00E912AA">
      <w:pPr>
        <w:spacing w:after="0" w:line="240" w:lineRule="auto"/>
      </w:pPr>
      <w:r>
        <w:separator/>
      </w:r>
    </w:p>
  </w:endnote>
  <w:endnote w:type="continuationSeparator" w:id="0">
    <w:p w:rsidR="00B74447" w:rsidRDefault="00B74447" w:rsidP="00E9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20764"/>
      <w:docPartObj>
        <w:docPartGallery w:val="Page Numbers (Bottom of Page)"/>
        <w:docPartUnique/>
      </w:docPartObj>
    </w:sdtPr>
    <w:sdtEndPr/>
    <w:sdtContent>
      <w:p w:rsidR="008F494F" w:rsidRDefault="008D3CDE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12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494F" w:rsidRDefault="008F494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47" w:rsidRDefault="00B74447" w:rsidP="00E912AA">
      <w:pPr>
        <w:spacing w:after="0" w:line="240" w:lineRule="auto"/>
      </w:pPr>
      <w:r>
        <w:separator/>
      </w:r>
    </w:p>
  </w:footnote>
  <w:footnote w:type="continuationSeparator" w:id="0">
    <w:p w:rsidR="00B74447" w:rsidRDefault="00B74447" w:rsidP="00E9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8C4FEC"/>
    <w:lvl w:ilvl="0">
      <w:numFmt w:val="bullet"/>
      <w:lvlText w:val="*"/>
      <w:lvlJc w:val="left"/>
    </w:lvl>
  </w:abstractNum>
  <w:abstractNum w:abstractNumId="1" w15:restartNumberingAfterBreak="0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459C2"/>
    <w:multiLevelType w:val="hybridMultilevel"/>
    <w:tmpl w:val="6E68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4D0"/>
    <w:multiLevelType w:val="hybridMultilevel"/>
    <w:tmpl w:val="DDF0D31C"/>
    <w:lvl w:ilvl="0" w:tplc="77E861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ED7218"/>
    <w:multiLevelType w:val="hybridMultilevel"/>
    <w:tmpl w:val="C4B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323D1"/>
    <w:multiLevelType w:val="hybridMultilevel"/>
    <w:tmpl w:val="0AF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0B6D7B06"/>
    <w:multiLevelType w:val="hybridMultilevel"/>
    <w:tmpl w:val="F62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4F47"/>
    <w:multiLevelType w:val="multilevel"/>
    <w:tmpl w:val="0E2E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77C0F"/>
    <w:multiLevelType w:val="hybridMultilevel"/>
    <w:tmpl w:val="4A08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D7E"/>
    <w:multiLevelType w:val="hybridMultilevel"/>
    <w:tmpl w:val="4726E33C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80C"/>
    <w:multiLevelType w:val="hybridMultilevel"/>
    <w:tmpl w:val="2F70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A7C04"/>
    <w:multiLevelType w:val="hybridMultilevel"/>
    <w:tmpl w:val="130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6569F"/>
    <w:multiLevelType w:val="hybridMultilevel"/>
    <w:tmpl w:val="BE0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047E3"/>
    <w:multiLevelType w:val="hybridMultilevel"/>
    <w:tmpl w:val="24F2E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30B50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505D"/>
    <w:multiLevelType w:val="hybridMultilevel"/>
    <w:tmpl w:val="96DC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8C62EA"/>
    <w:multiLevelType w:val="hybridMultilevel"/>
    <w:tmpl w:val="15662B5E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6984"/>
    <w:multiLevelType w:val="multilevel"/>
    <w:tmpl w:val="9270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6CA"/>
    <w:multiLevelType w:val="hybridMultilevel"/>
    <w:tmpl w:val="77406824"/>
    <w:lvl w:ilvl="0" w:tplc="FFB2F6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C5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04639"/>
    <w:multiLevelType w:val="hybridMultilevel"/>
    <w:tmpl w:val="B038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E79CF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44AA3"/>
    <w:multiLevelType w:val="hybridMultilevel"/>
    <w:tmpl w:val="480E978C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1F10"/>
    <w:multiLevelType w:val="hybridMultilevel"/>
    <w:tmpl w:val="24842904"/>
    <w:lvl w:ilvl="0" w:tplc="50C85840">
      <w:start w:val="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 w15:restartNumberingAfterBreak="0">
    <w:nsid w:val="5D4C764D"/>
    <w:multiLevelType w:val="hybridMultilevel"/>
    <w:tmpl w:val="F79CA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6562"/>
    <w:multiLevelType w:val="hybridMultilevel"/>
    <w:tmpl w:val="DF16142E"/>
    <w:lvl w:ilvl="0" w:tplc="7AFE0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28E2208"/>
    <w:multiLevelType w:val="hybridMultilevel"/>
    <w:tmpl w:val="24842904"/>
    <w:lvl w:ilvl="0" w:tplc="50C85840">
      <w:start w:val="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03CF"/>
    <w:multiLevelType w:val="hybridMultilevel"/>
    <w:tmpl w:val="F7AE74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BF0254F"/>
    <w:multiLevelType w:val="hybridMultilevel"/>
    <w:tmpl w:val="F70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4BA5"/>
    <w:multiLevelType w:val="hybridMultilevel"/>
    <w:tmpl w:val="67A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952CC"/>
    <w:multiLevelType w:val="hybridMultilevel"/>
    <w:tmpl w:val="BC26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2764"/>
    <w:multiLevelType w:val="hybridMultilevel"/>
    <w:tmpl w:val="AABA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19"/>
  </w:num>
  <w:num w:numId="4">
    <w:abstractNumId w:val="28"/>
  </w:num>
  <w:num w:numId="5">
    <w:abstractNumId w:val="40"/>
  </w:num>
  <w:num w:numId="6">
    <w:abstractNumId w:val="7"/>
  </w:num>
  <w:num w:numId="7">
    <w:abstractNumId w:val="37"/>
  </w:num>
  <w:num w:numId="8">
    <w:abstractNumId w:val="1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42"/>
  </w:num>
  <w:num w:numId="14">
    <w:abstractNumId w:val="27"/>
  </w:num>
  <w:num w:numId="15">
    <w:abstractNumId w:val="6"/>
  </w:num>
  <w:num w:numId="16">
    <w:abstractNumId w:val="32"/>
  </w:num>
  <w:num w:numId="17">
    <w:abstractNumId w:val="1"/>
  </w:num>
  <w:num w:numId="18">
    <w:abstractNumId w:val="15"/>
  </w:num>
  <w:num w:numId="19">
    <w:abstractNumId w:val="22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0"/>
  </w:num>
  <w:num w:numId="24">
    <w:abstractNumId w:val="3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3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</w:num>
  <w:num w:numId="32">
    <w:abstractNumId w:val="10"/>
  </w:num>
  <w:num w:numId="33">
    <w:abstractNumId w:val="36"/>
  </w:num>
  <w:num w:numId="34">
    <w:abstractNumId w:val="23"/>
  </w:num>
  <w:num w:numId="35">
    <w:abstractNumId w:val="9"/>
  </w:num>
  <w:num w:numId="36">
    <w:abstractNumId w:val="13"/>
  </w:num>
  <w:num w:numId="37">
    <w:abstractNumId w:val="8"/>
  </w:num>
  <w:num w:numId="38">
    <w:abstractNumId w:val="25"/>
  </w:num>
  <w:num w:numId="39">
    <w:abstractNumId w:val="4"/>
  </w:num>
  <w:num w:numId="40">
    <w:abstractNumId w:val="17"/>
  </w:num>
  <w:num w:numId="41">
    <w:abstractNumId w:val="20"/>
  </w:num>
  <w:num w:numId="42">
    <w:abstractNumId w:val="26"/>
  </w:num>
  <w:num w:numId="43">
    <w:abstractNumId w:val="1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EF4"/>
    <w:rsid w:val="000047B9"/>
    <w:rsid w:val="00021EBF"/>
    <w:rsid w:val="0002649C"/>
    <w:rsid w:val="000324F1"/>
    <w:rsid w:val="000351AE"/>
    <w:rsid w:val="00040E1F"/>
    <w:rsid w:val="00041FF9"/>
    <w:rsid w:val="00044976"/>
    <w:rsid w:val="00060E24"/>
    <w:rsid w:val="0006416E"/>
    <w:rsid w:val="000720DF"/>
    <w:rsid w:val="000747EB"/>
    <w:rsid w:val="00086711"/>
    <w:rsid w:val="000A1DE1"/>
    <w:rsid w:val="000A2AF2"/>
    <w:rsid w:val="000A40B6"/>
    <w:rsid w:val="000A5974"/>
    <w:rsid w:val="000B2206"/>
    <w:rsid w:val="000B62E1"/>
    <w:rsid w:val="000C4BDD"/>
    <w:rsid w:val="000D74EF"/>
    <w:rsid w:val="000E490F"/>
    <w:rsid w:val="000E6500"/>
    <w:rsid w:val="00104632"/>
    <w:rsid w:val="00110C49"/>
    <w:rsid w:val="001125A9"/>
    <w:rsid w:val="001655C3"/>
    <w:rsid w:val="00165CD9"/>
    <w:rsid w:val="00176ADD"/>
    <w:rsid w:val="00177700"/>
    <w:rsid w:val="001840BF"/>
    <w:rsid w:val="00195B10"/>
    <w:rsid w:val="001A63EA"/>
    <w:rsid w:val="001B3EE3"/>
    <w:rsid w:val="001C0DA4"/>
    <w:rsid w:val="001D6EEC"/>
    <w:rsid w:val="001E6C79"/>
    <w:rsid w:val="001F7479"/>
    <w:rsid w:val="00202674"/>
    <w:rsid w:val="00202ADF"/>
    <w:rsid w:val="00204CC3"/>
    <w:rsid w:val="002056DF"/>
    <w:rsid w:val="00205887"/>
    <w:rsid w:val="0021355C"/>
    <w:rsid w:val="002235A9"/>
    <w:rsid w:val="00231F89"/>
    <w:rsid w:val="00232A48"/>
    <w:rsid w:val="00235E7C"/>
    <w:rsid w:val="00235EF3"/>
    <w:rsid w:val="00237BB4"/>
    <w:rsid w:val="00242732"/>
    <w:rsid w:val="0026069B"/>
    <w:rsid w:val="00260E84"/>
    <w:rsid w:val="002615CF"/>
    <w:rsid w:val="0026459A"/>
    <w:rsid w:val="00264A18"/>
    <w:rsid w:val="00266664"/>
    <w:rsid w:val="00271701"/>
    <w:rsid w:val="00272997"/>
    <w:rsid w:val="00274C3A"/>
    <w:rsid w:val="0028360C"/>
    <w:rsid w:val="0029749F"/>
    <w:rsid w:val="002A2D01"/>
    <w:rsid w:val="002A7919"/>
    <w:rsid w:val="002B05B5"/>
    <w:rsid w:val="002B7524"/>
    <w:rsid w:val="002C06B5"/>
    <w:rsid w:val="002C1F73"/>
    <w:rsid w:val="002C7F36"/>
    <w:rsid w:val="002D20DE"/>
    <w:rsid w:val="002D5073"/>
    <w:rsid w:val="002F1773"/>
    <w:rsid w:val="002F3C09"/>
    <w:rsid w:val="002F4BB9"/>
    <w:rsid w:val="00302D38"/>
    <w:rsid w:val="00306843"/>
    <w:rsid w:val="003078C2"/>
    <w:rsid w:val="00325078"/>
    <w:rsid w:val="003353DC"/>
    <w:rsid w:val="003377B5"/>
    <w:rsid w:val="0034214D"/>
    <w:rsid w:val="00352FC2"/>
    <w:rsid w:val="00355B79"/>
    <w:rsid w:val="00356CB3"/>
    <w:rsid w:val="00363D70"/>
    <w:rsid w:val="0037515F"/>
    <w:rsid w:val="00377474"/>
    <w:rsid w:val="003A410B"/>
    <w:rsid w:val="003B5101"/>
    <w:rsid w:val="003B6F58"/>
    <w:rsid w:val="003C02F2"/>
    <w:rsid w:val="003D1FB9"/>
    <w:rsid w:val="003D68CD"/>
    <w:rsid w:val="003E23F9"/>
    <w:rsid w:val="003E24C8"/>
    <w:rsid w:val="003E2E89"/>
    <w:rsid w:val="003E6A43"/>
    <w:rsid w:val="003E6B4B"/>
    <w:rsid w:val="003F38CA"/>
    <w:rsid w:val="00410241"/>
    <w:rsid w:val="00410947"/>
    <w:rsid w:val="004203F7"/>
    <w:rsid w:val="00422E27"/>
    <w:rsid w:val="00425EDF"/>
    <w:rsid w:val="0044036B"/>
    <w:rsid w:val="00445507"/>
    <w:rsid w:val="004511F0"/>
    <w:rsid w:val="004619C9"/>
    <w:rsid w:val="00462873"/>
    <w:rsid w:val="00473A6C"/>
    <w:rsid w:val="00474BAC"/>
    <w:rsid w:val="00492FBF"/>
    <w:rsid w:val="004A5D78"/>
    <w:rsid w:val="004A72C0"/>
    <w:rsid w:val="004B2B82"/>
    <w:rsid w:val="004B387A"/>
    <w:rsid w:val="004C11C2"/>
    <w:rsid w:val="004C3460"/>
    <w:rsid w:val="004D41E3"/>
    <w:rsid w:val="004D442A"/>
    <w:rsid w:val="004D7211"/>
    <w:rsid w:val="004E248F"/>
    <w:rsid w:val="004E4838"/>
    <w:rsid w:val="004F68DE"/>
    <w:rsid w:val="004F7383"/>
    <w:rsid w:val="0050248E"/>
    <w:rsid w:val="005030DA"/>
    <w:rsid w:val="00512037"/>
    <w:rsid w:val="00514C27"/>
    <w:rsid w:val="00515935"/>
    <w:rsid w:val="00533876"/>
    <w:rsid w:val="005657B8"/>
    <w:rsid w:val="00574EF4"/>
    <w:rsid w:val="00575A81"/>
    <w:rsid w:val="00581AB6"/>
    <w:rsid w:val="00592A6A"/>
    <w:rsid w:val="005A1307"/>
    <w:rsid w:val="005A2C45"/>
    <w:rsid w:val="005B18B1"/>
    <w:rsid w:val="005C0E25"/>
    <w:rsid w:val="005C2A7B"/>
    <w:rsid w:val="005D1F88"/>
    <w:rsid w:val="005D5055"/>
    <w:rsid w:val="005E1F72"/>
    <w:rsid w:val="005F6482"/>
    <w:rsid w:val="00601B12"/>
    <w:rsid w:val="00605D85"/>
    <w:rsid w:val="00631A02"/>
    <w:rsid w:val="006372FC"/>
    <w:rsid w:val="006563E6"/>
    <w:rsid w:val="0066415D"/>
    <w:rsid w:val="006913AA"/>
    <w:rsid w:val="006A57B0"/>
    <w:rsid w:val="006A6CDA"/>
    <w:rsid w:val="006C7C5A"/>
    <w:rsid w:val="006E0CA0"/>
    <w:rsid w:val="006E3F9D"/>
    <w:rsid w:val="006F0FA3"/>
    <w:rsid w:val="007055D9"/>
    <w:rsid w:val="00713863"/>
    <w:rsid w:val="00721191"/>
    <w:rsid w:val="00727E55"/>
    <w:rsid w:val="007430F1"/>
    <w:rsid w:val="007432D5"/>
    <w:rsid w:val="0075137B"/>
    <w:rsid w:val="00753789"/>
    <w:rsid w:val="007539EE"/>
    <w:rsid w:val="007714A6"/>
    <w:rsid w:val="00772FEE"/>
    <w:rsid w:val="00777527"/>
    <w:rsid w:val="00777C05"/>
    <w:rsid w:val="007826E0"/>
    <w:rsid w:val="0078565A"/>
    <w:rsid w:val="007A3E18"/>
    <w:rsid w:val="007A440B"/>
    <w:rsid w:val="007A62C2"/>
    <w:rsid w:val="007A69B1"/>
    <w:rsid w:val="007A7229"/>
    <w:rsid w:val="007B3AD6"/>
    <w:rsid w:val="007C0319"/>
    <w:rsid w:val="007C7CA9"/>
    <w:rsid w:val="007E12E5"/>
    <w:rsid w:val="0080395F"/>
    <w:rsid w:val="008043DD"/>
    <w:rsid w:val="008146E2"/>
    <w:rsid w:val="0084450E"/>
    <w:rsid w:val="00846957"/>
    <w:rsid w:val="00856734"/>
    <w:rsid w:val="008617A5"/>
    <w:rsid w:val="00873C92"/>
    <w:rsid w:val="00874B38"/>
    <w:rsid w:val="0087681E"/>
    <w:rsid w:val="00885E4A"/>
    <w:rsid w:val="008867BA"/>
    <w:rsid w:val="008867F6"/>
    <w:rsid w:val="00893096"/>
    <w:rsid w:val="008942DE"/>
    <w:rsid w:val="008C097B"/>
    <w:rsid w:val="008C61CD"/>
    <w:rsid w:val="008C7A8A"/>
    <w:rsid w:val="008D3825"/>
    <w:rsid w:val="008D3CDE"/>
    <w:rsid w:val="008E0370"/>
    <w:rsid w:val="008E5A68"/>
    <w:rsid w:val="008E7508"/>
    <w:rsid w:val="008F2AD8"/>
    <w:rsid w:val="008F494F"/>
    <w:rsid w:val="008F760E"/>
    <w:rsid w:val="009110D1"/>
    <w:rsid w:val="00917C05"/>
    <w:rsid w:val="00922127"/>
    <w:rsid w:val="00927F56"/>
    <w:rsid w:val="009547AA"/>
    <w:rsid w:val="009553E0"/>
    <w:rsid w:val="0096708E"/>
    <w:rsid w:val="00976335"/>
    <w:rsid w:val="00977057"/>
    <w:rsid w:val="00986463"/>
    <w:rsid w:val="00986EC7"/>
    <w:rsid w:val="009879DE"/>
    <w:rsid w:val="00994730"/>
    <w:rsid w:val="009A4C42"/>
    <w:rsid w:val="009A7674"/>
    <w:rsid w:val="009B40B1"/>
    <w:rsid w:val="009C73BE"/>
    <w:rsid w:val="009C7F79"/>
    <w:rsid w:val="009D6F5D"/>
    <w:rsid w:val="009E3C27"/>
    <w:rsid w:val="009F66FA"/>
    <w:rsid w:val="009F6B53"/>
    <w:rsid w:val="00A053C6"/>
    <w:rsid w:val="00A07395"/>
    <w:rsid w:val="00A10FEB"/>
    <w:rsid w:val="00A14B07"/>
    <w:rsid w:val="00A17188"/>
    <w:rsid w:val="00A20A85"/>
    <w:rsid w:val="00A20F6E"/>
    <w:rsid w:val="00A2445B"/>
    <w:rsid w:val="00A2708B"/>
    <w:rsid w:val="00A3125F"/>
    <w:rsid w:val="00A430E9"/>
    <w:rsid w:val="00A44753"/>
    <w:rsid w:val="00A471D5"/>
    <w:rsid w:val="00A67044"/>
    <w:rsid w:val="00A8318A"/>
    <w:rsid w:val="00A8568F"/>
    <w:rsid w:val="00A97313"/>
    <w:rsid w:val="00AA3F0A"/>
    <w:rsid w:val="00AA5387"/>
    <w:rsid w:val="00AB1BA0"/>
    <w:rsid w:val="00AB377F"/>
    <w:rsid w:val="00AB431F"/>
    <w:rsid w:val="00AE4BF8"/>
    <w:rsid w:val="00AF07D5"/>
    <w:rsid w:val="00AF1080"/>
    <w:rsid w:val="00AF3EBE"/>
    <w:rsid w:val="00AF53D0"/>
    <w:rsid w:val="00AF5ACF"/>
    <w:rsid w:val="00B0085A"/>
    <w:rsid w:val="00B17B51"/>
    <w:rsid w:val="00B23863"/>
    <w:rsid w:val="00B3658E"/>
    <w:rsid w:val="00B45805"/>
    <w:rsid w:val="00B52E0D"/>
    <w:rsid w:val="00B5621E"/>
    <w:rsid w:val="00B72716"/>
    <w:rsid w:val="00B739D4"/>
    <w:rsid w:val="00B74447"/>
    <w:rsid w:val="00B81ACD"/>
    <w:rsid w:val="00B84674"/>
    <w:rsid w:val="00B86699"/>
    <w:rsid w:val="00B94075"/>
    <w:rsid w:val="00BA0397"/>
    <w:rsid w:val="00BD2EB4"/>
    <w:rsid w:val="00BD7169"/>
    <w:rsid w:val="00BE56D6"/>
    <w:rsid w:val="00C024EB"/>
    <w:rsid w:val="00C02AE2"/>
    <w:rsid w:val="00C04D77"/>
    <w:rsid w:val="00C127F5"/>
    <w:rsid w:val="00C16E29"/>
    <w:rsid w:val="00C302B1"/>
    <w:rsid w:val="00C30B47"/>
    <w:rsid w:val="00C37E6D"/>
    <w:rsid w:val="00C462E3"/>
    <w:rsid w:val="00C70669"/>
    <w:rsid w:val="00C96A55"/>
    <w:rsid w:val="00CA1C98"/>
    <w:rsid w:val="00CA2764"/>
    <w:rsid w:val="00CA2B55"/>
    <w:rsid w:val="00CA5F8B"/>
    <w:rsid w:val="00CE0325"/>
    <w:rsid w:val="00D02C2B"/>
    <w:rsid w:val="00D0570B"/>
    <w:rsid w:val="00D07C51"/>
    <w:rsid w:val="00D201F9"/>
    <w:rsid w:val="00D20938"/>
    <w:rsid w:val="00D2208F"/>
    <w:rsid w:val="00D34D15"/>
    <w:rsid w:val="00D462B1"/>
    <w:rsid w:val="00D6283B"/>
    <w:rsid w:val="00D64181"/>
    <w:rsid w:val="00D64296"/>
    <w:rsid w:val="00D652F6"/>
    <w:rsid w:val="00D663CB"/>
    <w:rsid w:val="00D6687B"/>
    <w:rsid w:val="00D71633"/>
    <w:rsid w:val="00D731AB"/>
    <w:rsid w:val="00D74BDC"/>
    <w:rsid w:val="00D762AA"/>
    <w:rsid w:val="00D846DB"/>
    <w:rsid w:val="00D86104"/>
    <w:rsid w:val="00DA1E85"/>
    <w:rsid w:val="00DA3139"/>
    <w:rsid w:val="00DA3209"/>
    <w:rsid w:val="00DA4B76"/>
    <w:rsid w:val="00DB0E0D"/>
    <w:rsid w:val="00DD0902"/>
    <w:rsid w:val="00DD43F8"/>
    <w:rsid w:val="00DD6409"/>
    <w:rsid w:val="00DE11DC"/>
    <w:rsid w:val="00DF7493"/>
    <w:rsid w:val="00E05351"/>
    <w:rsid w:val="00E31443"/>
    <w:rsid w:val="00E33BA9"/>
    <w:rsid w:val="00E45841"/>
    <w:rsid w:val="00E46BDF"/>
    <w:rsid w:val="00E51244"/>
    <w:rsid w:val="00E52776"/>
    <w:rsid w:val="00E5584C"/>
    <w:rsid w:val="00E80ACF"/>
    <w:rsid w:val="00E867A6"/>
    <w:rsid w:val="00E912AA"/>
    <w:rsid w:val="00E93289"/>
    <w:rsid w:val="00E97104"/>
    <w:rsid w:val="00EB1D20"/>
    <w:rsid w:val="00EB3695"/>
    <w:rsid w:val="00EB660B"/>
    <w:rsid w:val="00EC2976"/>
    <w:rsid w:val="00EC7A43"/>
    <w:rsid w:val="00F12D18"/>
    <w:rsid w:val="00F26962"/>
    <w:rsid w:val="00F4545B"/>
    <w:rsid w:val="00F61BA6"/>
    <w:rsid w:val="00F665CE"/>
    <w:rsid w:val="00F81B70"/>
    <w:rsid w:val="00F9326E"/>
    <w:rsid w:val="00F94DAF"/>
    <w:rsid w:val="00FA050F"/>
    <w:rsid w:val="00FA16BE"/>
    <w:rsid w:val="00FB1825"/>
    <w:rsid w:val="00FB7A28"/>
    <w:rsid w:val="00FC3C6E"/>
    <w:rsid w:val="00FD17A6"/>
    <w:rsid w:val="00FD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DAF5"/>
  <w15:docId w15:val="{74CE9156-0F1C-4B47-9B62-5FCC9C7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D20"/>
  </w:style>
  <w:style w:type="paragraph" w:styleId="1">
    <w:name w:val="heading 1"/>
    <w:basedOn w:val="a"/>
    <w:link w:val="10"/>
    <w:uiPriority w:val="9"/>
    <w:qFormat/>
    <w:rsid w:val="0084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4B387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No Spacing"/>
    <w:uiPriority w:val="1"/>
    <w:qFormat/>
    <w:rsid w:val="00B81ACD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link w:val="22"/>
    <w:locked/>
    <w:rsid w:val="000A40B6"/>
    <w:rPr>
      <w:sz w:val="24"/>
    </w:rPr>
  </w:style>
  <w:style w:type="paragraph" w:styleId="22">
    <w:name w:val="Body Text Indent 2"/>
    <w:basedOn w:val="a"/>
    <w:link w:val="21"/>
    <w:rsid w:val="000A40B6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0B6"/>
  </w:style>
  <w:style w:type="character" w:customStyle="1" w:styleId="a6">
    <w:name w:val="Заголовок Знак"/>
    <w:link w:val="a7"/>
    <w:rsid w:val="002B7524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2B7524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10"/>
    <w:rsid w:val="002B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2B7524"/>
    <w:pPr>
      <w:ind w:left="720"/>
      <w:contextualSpacing/>
    </w:pPr>
  </w:style>
  <w:style w:type="paragraph" w:styleId="a9">
    <w:name w:val="Plain Text"/>
    <w:basedOn w:val="a"/>
    <w:link w:val="aa"/>
    <w:semiHidden/>
    <w:rsid w:val="006372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372FC"/>
    <w:rPr>
      <w:rFonts w:ascii="Courier New" w:eastAsia="Times New Roman" w:hAnsi="Courier New" w:cs="Courier New"/>
      <w:sz w:val="20"/>
      <w:szCs w:val="20"/>
    </w:rPr>
  </w:style>
  <w:style w:type="paragraph" w:customStyle="1" w:styleId="c4">
    <w:name w:val="c4"/>
    <w:basedOn w:val="a"/>
    <w:rsid w:val="005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248E"/>
  </w:style>
  <w:style w:type="character" w:customStyle="1" w:styleId="c23">
    <w:name w:val="c23"/>
    <w:basedOn w:val="a0"/>
    <w:rsid w:val="0050248E"/>
  </w:style>
  <w:style w:type="character" w:customStyle="1" w:styleId="apple-converted-space">
    <w:name w:val="apple-converted-space"/>
    <w:basedOn w:val="a0"/>
    <w:rsid w:val="0050248E"/>
  </w:style>
  <w:style w:type="paragraph" w:customStyle="1" w:styleId="c1">
    <w:name w:val="c1"/>
    <w:basedOn w:val="a"/>
    <w:rsid w:val="005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248E"/>
  </w:style>
  <w:style w:type="character" w:customStyle="1" w:styleId="c10">
    <w:name w:val="c10"/>
    <w:basedOn w:val="a0"/>
    <w:rsid w:val="0050248E"/>
  </w:style>
  <w:style w:type="character" w:customStyle="1" w:styleId="c17">
    <w:name w:val="c17"/>
    <w:basedOn w:val="a0"/>
    <w:rsid w:val="0050248E"/>
  </w:style>
  <w:style w:type="paragraph" w:customStyle="1" w:styleId="c11">
    <w:name w:val="c11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52E0D"/>
  </w:style>
  <w:style w:type="paragraph" w:customStyle="1" w:styleId="c8">
    <w:name w:val="c8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Placeholder Text"/>
    <w:basedOn w:val="a0"/>
    <w:uiPriority w:val="99"/>
    <w:semiHidden/>
    <w:rsid w:val="00A831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8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18A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BE56D6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BE56D6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492FBF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753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header"/>
    <w:basedOn w:val="a"/>
    <w:link w:val="af1"/>
    <w:uiPriority w:val="99"/>
    <w:semiHidden/>
    <w:unhideWhenUsed/>
    <w:rsid w:val="00E9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12AA"/>
  </w:style>
  <w:style w:type="paragraph" w:styleId="af2">
    <w:name w:val="footer"/>
    <w:basedOn w:val="a"/>
    <w:link w:val="af3"/>
    <w:uiPriority w:val="99"/>
    <w:unhideWhenUsed/>
    <w:rsid w:val="00E9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912AA"/>
  </w:style>
  <w:style w:type="paragraph" w:customStyle="1" w:styleId="Style7">
    <w:name w:val="Style7"/>
    <w:basedOn w:val="a"/>
    <w:uiPriority w:val="99"/>
    <w:rsid w:val="00CA2764"/>
    <w:pPr>
      <w:widowControl w:val="0"/>
      <w:autoSpaceDE w:val="0"/>
      <w:autoSpaceDN w:val="0"/>
      <w:adjustRightInd w:val="0"/>
      <w:spacing w:after="0" w:line="427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CA27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A2764"/>
    <w:pPr>
      <w:widowControl w:val="0"/>
      <w:autoSpaceDE w:val="0"/>
      <w:autoSpaceDN w:val="0"/>
      <w:adjustRightInd w:val="0"/>
      <w:spacing w:after="0" w:line="414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A27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27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A2764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 в заданном формате"/>
    <w:basedOn w:val="a"/>
    <w:rsid w:val="00AB4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Style6">
    <w:name w:val="Style6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A2D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A2D01"/>
    <w:pPr>
      <w:widowControl w:val="0"/>
      <w:autoSpaceDE w:val="0"/>
      <w:autoSpaceDN w:val="0"/>
      <w:adjustRightInd w:val="0"/>
      <w:spacing w:after="0" w:line="39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A2D01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2D0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A2D01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A2D01"/>
    <w:pPr>
      <w:widowControl w:val="0"/>
      <w:autoSpaceDE w:val="0"/>
      <w:autoSpaceDN w:val="0"/>
      <w:adjustRightInd w:val="0"/>
      <w:spacing w:after="0" w:line="418" w:lineRule="exact"/>
      <w:ind w:firstLine="322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A2D01"/>
    <w:pPr>
      <w:widowControl w:val="0"/>
      <w:autoSpaceDE w:val="0"/>
      <w:autoSpaceDN w:val="0"/>
      <w:adjustRightInd w:val="0"/>
      <w:spacing w:after="0" w:line="398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A2D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641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18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10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bullet1gif">
    <w:name w:val="msonormalbullet1.gif"/>
    <w:basedOn w:val="a"/>
    <w:rsid w:val="00A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495">
          <w:marLeft w:val="1422"/>
          <w:marRight w:val="1586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1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F437-BC02-4A1B-AB30-04FA83CD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54</cp:revision>
  <cp:lastPrinted>2014-10-29T17:10:00Z</cp:lastPrinted>
  <dcterms:created xsi:type="dcterms:W3CDTF">2013-08-25T08:09:00Z</dcterms:created>
  <dcterms:modified xsi:type="dcterms:W3CDTF">2022-11-20T18:44:00Z</dcterms:modified>
</cp:coreProperties>
</file>