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B" w:rsidRDefault="00EA2C24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EA2C24">
        <w:rPr>
          <w:rFonts w:ascii="Times New Roman" w:hAnsi="Times New Roman"/>
          <w:color w:val="auto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7" ShapeID="_x0000_i1025" DrawAspect="Content" ObjectID="_1735027290" r:id="rId9"/>
        </w:object>
      </w:r>
    </w:p>
    <w:p w:rsidR="008B52FB" w:rsidRDefault="008B52FB" w:rsidP="008B52FB">
      <w:r>
        <w:br w:type="page"/>
      </w:r>
    </w:p>
    <w:p w:rsidR="00EC7630" w:rsidRPr="003317AF" w:rsidRDefault="0040263E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317AF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EC7630" w:rsidRPr="00FC1DDD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r w:rsidRPr="003317AF">
        <w:rPr>
          <w:strike w:val="0"/>
          <w:color w:val="auto"/>
          <w:sz w:val="24"/>
          <w:szCs w:val="24"/>
          <w:highlight w:val="yellow"/>
        </w:rPr>
        <w:fldChar w:fldCharType="begin"/>
      </w:r>
      <w:r w:rsidR="0040263E" w:rsidRPr="003317AF">
        <w:rPr>
          <w:strike w:val="0"/>
          <w:color w:val="auto"/>
          <w:sz w:val="24"/>
          <w:szCs w:val="24"/>
          <w:highlight w:val="yellow"/>
        </w:rPr>
        <w:instrText>TOC \h \z \u \o "1-3"</w:instrText>
      </w:r>
      <w:r w:rsidRPr="003317AF">
        <w:rPr>
          <w:strike w:val="0"/>
          <w:color w:val="auto"/>
          <w:sz w:val="24"/>
          <w:szCs w:val="24"/>
          <w:highlight w:val="yellow"/>
        </w:rPr>
        <w:fldChar w:fldCharType="separate"/>
      </w:r>
      <w:hyperlink w:anchor="__RefHeading___1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Пояснительная записка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instrText>PAGEREF __RefHeading___1 \h</w:instrText>
        </w:r>
        <w:r w:rsidRPr="00FC1DDD">
          <w:rPr>
            <w:strike w:val="0"/>
            <w:noProof/>
            <w:color w:val="auto"/>
            <w:sz w:val="24"/>
            <w:szCs w:val="24"/>
          </w:rPr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FC1DDD">
          <w:rPr>
            <w:strike w:val="0"/>
            <w:noProof/>
            <w:color w:val="auto"/>
            <w:sz w:val="24"/>
            <w:szCs w:val="24"/>
          </w:rPr>
          <w:t>3</w:t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C1DDD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4</w:t>
        </w:r>
      </w:hyperlink>
    </w:p>
    <w:p w:rsidR="00EC7630" w:rsidRPr="00FC1DDD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4</w:t>
        </w:r>
      </w:hyperlink>
    </w:p>
    <w:p w:rsidR="00EC7630" w:rsidRPr="00FC1DDD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6</w:t>
        </w:r>
      </w:hyperlink>
    </w:p>
    <w:p w:rsidR="00EC7630" w:rsidRPr="00C238D2" w:rsidRDefault="00322185" w:rsidP="00C238D2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__RefHeading___5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5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5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7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7E0F51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7E0F51">
          <w:rPr>
            <w:strike w:val="0"/>
            <w:noProof/>
            <w:color w:val="auto"/>
            <w:sz w:val="24"/>
            <w:szCs w:val="24"/>
          </w:rPr>
          <w:tab/>
        </w:r>
        <w:r w:rsidR="007E0F51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9" w:history="1">
        <w:r w:rsidR="0040263E" w:rsidRPr="007E0F51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7E0F51">
          <w:rPr>
            <w:strike w:val="0"/>
            <w:noProof/>
            <w:color w:val="auto"/>
            <w:sz w:val="24"/>
            <w:szCs w:val="24"/>
          </w:rPr>
          <w:tab/>
        </w:r>
        <w:r w:rsidR="007E0F51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0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1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</w:t>
        </w:r>
        <w:r w:rsidR="00BA264A">
          <w:rPr>
            <w:strike w:val="0"/>
            <w:noProof/>
            <w:color w:val="auto"/>
            <w:sz w:val="24"/>
            <w:szCs w:val="24"/>
          </w:rPr>
          <w:t xml:space="preserve"> образовательными потребностями  27</w:t>
        </w:r>
      </w:hyperlink>
    </w:p>
    <w:p w:rsidR="00EC7630" w:rsidRPr="003317AF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2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28</w:t>
        </w:r>
      </w:hyperlink>
    </w:p>
    <w:p w:rsidR="00EC7630" w:rsidRPr="003317AF" w:rsidRDefault="00322185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3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29</w:t>
        </w:r>
      </w:hyperlink>
    </w:p>
    <w:p w:rsidR="00EC7630" w:rsidRPr="003317AF" w:rsidRDefault="00322185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  <w:highlight w:val="yellow"/>
        </w:rPr>
        <w:fldChar w:fldCharType="end"/>
      </w:r>
    </w:p>
    <w:p w:rsidR="00EC7630" w:rsidRPr="003317AF" w:rsidRDefault="0040263E" w:rsidP="003317AF">
      <w:pPr>
        <w:pStyle w:val="10"/>
        <w:pageBreakBefore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0" w:name="__RefHeading___1"/>
      <w:bookmarkEnd w:id="0"/>
      <w:r w:rsidRPr="003317AF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bookmarkStart w:id="1" w:name="_Hlk99529978"/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разработана с учётом Федерального закона от 29</w:t>
      </w:r>
      <w:r w:rsidR="000525A1" w:rsidRPr="003317AF">
        <w:rPr>
          <w:color w:val="auto"/>
          <w:sz w:val="24"/>
          <w:szCs w:val="24"/>
        </w:rPr>
        <w:t>.12.</w:t>
      </w:r>
      <w:r w:rsidR="00AF0269" w:rsidRPr="003317AF">
        <w:rPr>
          <w:color w:val="auto"/>
          <w:sz w:val="24"/>
          <w:szCs w:val="24"/>
        </w:rPr>
        <w:t>2012</w:t>
      </w:r>
      <w:r w:rsidR="0040263E" w:rsidRPr="003317AF">
        <w:rPr>
          <w:color w:val="auto"/>
          <w:sz w:val="24"/>
          <w:szCs w:val="24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3317AF">
        <w:rPr>
          <w:color w:val="auto"/>
          <w:sz w:val="24"/>
          <w:szCs w:val="24"/>
        </w:rPr>
        <w:t>.05</w:t>
      </w:r>
      <w:r w:rsidR="004A74E1" w:rsidRPr="003317AF">
        <w:rPr>
          <w:color w:val="auto"/>
          <w:sz w:val="24"/>
          <w:szCs w:val="24"/>
        </w:rPr>
        <w:t>.</w:t>
      </w:r>
      <w:r w:rsidR="0040263E" w:rsidRPr="003317AF">
        <w:rPr>
          <w:color w:val="auto"/>
          <w:sz w:val="24"/>
          <w:szCs w:val="24"/>
        </w:rPr>
        <w:t>2015 № 996-р) и Плана мероприятий по её реализации в 2021 — 2025 г</w:t>
      </w:r>
      <w:r w:rsidR="00F4676D" w:rsidRPr="003317AF">
        <w:rPr>
          <w:color w:val="auto"/>
          <w:sz w:val="24"/>
          <w:szCs w:val="24"/>
        </w:rPr>
        <w:t>одах</w:t>
      </w:r>
      <w:r w:rsidR="0040263E" w:rsidRPr="003317AF">
        <w:rPr>
          <w:color w:val="auto"/>
          <w:sz w:val="24"/>
          <w:szCs w:val="24"/>
        </w:rPr>
        <w:t xml:space="preserve"> (Распоряжение Правительства Российской Федерации от 12</w:t>
      </w:r>
      <w:r w:rsidR="00237DBA" w:rsidRPr="003317AF">
        <w:rPr>
          <w:color w:val="auto"/>
          <w:sz w:val="24"/>
          <w:szCs w:val="24"/>
        </w:rPr>
        <w:t>.11.</w:t>
      </w:r>
      <w:r w:rsidR="0040263E" w:rsidRPr="003317AF">
        <w:rPr>
          <w:color w:val="auto"/>
          <w:sz w:val="24"/>
          <w:szCs w:val="24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3317AF">
        <w:rPr>
          <w:color w:val="auto"/>
          <w:sz w:val="24"/>
          <w:szCs w:val="24"/>
        </w:rPr>
        <w:t>0</w:t>
      </w:r>
      <w:r w:rsidR="0040263E" w:rsidRPr="003317AF">
        <w:rPr>
          <w:color w:val="auto"/>
          <w:sz w:val="24"/>
          <w:szCs w:val="24"/>
        </w:rPr>
        <w:t>2</w:t>
      </w:r>
      <w:r w:rsidR="00237DBA" w:rsidRPr="003317AF">
        <w:rPr>
          <w:color w:val="auto"/>
          <w:sz w:val="24"/>
          <w:szCs w:val="24"/>
        </w:rPr>
        <w:t>.07.</w:t>
      </w:r>
      <w:r w:rsidR="0040263E" w:rsidRPr="003317AF">
        <w:rPr>
          <w:color w:val="auto"/>
          <w:sz w:val="24"/>
          <w:szCs w:val="24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2021 № 286), основного общего образования (Приказ Минпросвещения России от 31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2021№ 287), среднего общего образования (Приказ Минобрнауки России от 17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2012№ 413).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8B0C73" w:rsidRPr="003317AF" w:rsidRDefault="008B0C73" w:rsidP="003317AF">
      <w:pPr>
        <w:tabs>
          <w:tab w:val="left" w:pos="567"/>
        </w:tabs>
        <w:spacing w:line="360" w:lineRule="auto"/>
        <w:contextualSpacing/>
        <w:rPr>
          <w:sz w:val="24"/>
          <w:szCs w:val="24"/>
        </w:rPr>
      </w:pPr>
      <w:bookmarkStart w:id="2" w:name="__RefHeading___2"/>
      <w:bookmarkEnd w:id="1"/>
      <w:bookmarkEnd w:id="2"/>
    </w:p>
    <w:p w:rsidR="008B0C73" w:rsidRPr="003317AF" w:rsidRDefault="008B0C73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3317AF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3317A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8B0C73" w:rsidRPr="003317AF">
        <w:rPr>
          <w:color w:val="auto"/>
          <w:sz w:val="24"/>
          <w:szCs w:val="24"/>
        </w:rPr>
        <w:t>МБОУ «</w:t>
      </w:r>
      <w:r w:rsidR="00717CF0">
        <w:rPr>
          <w:color w:val="auto"/>
          <w:sz w:val="24"/>
          <w:szCs w:val="24"/>
        </w:rPr>
        <w:t>Сивинская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Воспитательная деятельность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 </w:t>
      </w:r>
      <w:r w:rsidR="0040263E" w:rsidRPr="003317AF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3"/>
      <w:bookmarkStart w:id="5" w:name="bookmark8"/>
      <w:bookmarkEnd w:id="4"/>
      <w:r w:rsidRPr="003317AF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</w:p>
    <w:p w:rsidR="00EC7630" w:rsidRPr="003317AF" w:rsidRDefault="00FC1DDD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3317AF" w:rsidRDefault="00FC1DDD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40263E" w:rsidRPr="003317AF">
        <w:rPr>
          <w:b/>
          <w:color w:val="auto"/>
          <w:sz w:val="24"/>
          <w:szCs w:val="24"/>
        </w:rPr>
        <w:t>цель воспитания</w:t>
      </w:r>
      <w:r w:rsidR="0040263E" w:rsidRPr="003317AF">
        <w:rPr>
          <w:color w:val="auto"/>
          <w:sz w:val="24"/>
          <w:szCs w:val="24"/>
        </w:rPr>
        <w:t xml:space="preserve"> обучающихся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="0040263E" w:rsidRPr="003317AF">
        <w:rPr>
          <w:color w:val="auto"/>
          <w:sz w:val="24"/>
          <w:szCs w:val="24"/>
        </w:rPr>
        <w:lastRenderedPageBreak/>
        <w:t>к культурному наследию и традициям многонационального народа Российской Федерации, природе и окружающей среде.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40263E" w:rsidRPr="003317AF">
        <w:rPr>
          <w:b/>
          <w:color w:val="auto"/>
          <w:sz w:val="24"/>
          <w:szCs w:val="24"/>
        </w:rPr>
        <w:t>Задачи воспитания</w:t>
      </w:r>
      <w:r w:rsidR="0040263E" w:rsidRPr="003317AF">
        <w:rPr>
          <w:color w:val="auto"/>
          <w:sz w:val="24"/>
          <w:szCs w:val="24"/>
        </w:rPr>
        <w:t xml:space="preserve"> обучающихся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3317AF" w:rsidRDefault="00EC7630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1.2 Направления воспитания </w:t>
      </w:r>
    </w:p>
    <w:p w:rsidR="00EC7630" w:rsidRPr="003317AF" w:rsidRDefault="00FC1DDD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гражданское воспитание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317AF">
        <w:rPr>
          <w:color w:val="auto"/>
          <w:sz w:val="24"/>
          <w:szCs w:val="24"/>
        </w:rPr>
        <w:t xml:space="preserve"> России как источнику власти в Р</w:t>
      </w:r>
      <w:r w:rsidRPr="003317AF">
        <w:rPr>
          <w:color w:val="auto"/>
          <w:sz w:val="24"/>
          <w:szCs w:val="24"/>
        </w:rPr>
        <w:t>оссийском госуд</w:t>
      </w:r>
      <w:r w:rsidR="00BE1186" w:rsidRPr="003317AF">
        <w:rPr>
          <w:color w:val="auto"/>
          <w:sz w:val="24"/>
          <w:szCs w:val="24"/>
        </w:rPr>
        <w:t>арстве и субъекту тысячелетней р</w:t>
      </w:r>
      <w:r w:rsidRPr="003317AF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патриотическое воспитание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317AF">
        <w:rPr>
          <w:bCs/>
          <w:color w:val="auto"/>
          <w:sz w:val="24"/>
          <w:szCs w:val="24"/>
        </w:rPr>
        <w:t>—</w:t>
      </w:r>
      <w:r w:rsidRPr="003317AF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317AF">
        <w:rPr>
          <w:color w:val="auto"/>
          <w:sz w:val="24"/>
          <w:szCs w:val="24"/>
        </w:rPr>
        <w:t xml:space="preserve">к </w:t>
      </w:r>
      <w:r w:rsidRPr="003317AF">
        <w:rPr>
          <w:color w:val="auto"/>
          <w:sz w:val="24"/>
          <w:szCs w:val="24"/>
        </w:rPr>
        <w:t>памяти предков;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эстетическое воспитание</w:t>
      </w:r>
      <w:r w:rsidR="00BE1186" w:rsidRPr="003317AF">
        <w:rPr>
          <w:bCs/>
          <w:color w:val="auto"/>
          <w:sz w:val="24"/>
          <w:szCs w:val="24"/>
        </w:rPr>
        <w:t>—</w:t>
      </w:r>
      <w:r w:rsidRPr="003317AF">
        <w:rPr>
          <w:color w:val="auto"/>
          <w:sz w:val="24"/>
          <w:szCs w:val="24"/>
        </w:rPr>
        <w:t xml:space="preserve"> формирование эстетической культуры на основе российских </w:t>
      </w:r>
      <w:r w:rsidRPr="003317AF">
        <w:rPr>
          <w:color w:val="auto"/>
          <w:sz w:val="24"/>
          <w:szCs w:val="24"/>
        </w:rPr>
        <w:lastRenderedPageBreak/>
        <w:t>традиционных духовных ценностей, приобщение к лучшим образцам отечественного и мирового искусства;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физическое воспитание</w:t>
      </w:r>
      <w:r w:rsidRPr="003317AF">
        <w:rPr>
          <w:color w:val="auto"/>
          <w:sz w:val="24"/>
          <w:szCs w:val="24"/>
        </w:rPr>
        <w:t>,</w:t>
      </w:r>
      <w:r w:rsidRPr="003317AF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трудовое воспитание</w:t>
      </w:r>
      <w:r w:rsidR="00BE1186" w:rsidRPr="003317AF">
        <w:rPr>
          <w:bCs/>
          <w:color w:val="auto"/>
          <w:sz w:val="24"/>
          <w:szCs w:val="24"/>
        </w:rPr>
        <w:t xml:space="preserve"> —</w:t>
      </w:r>
      <w:r w:rsidRPr="003317AF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3317AF" w:rsidRDefault="00BE1186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экологическое воспитание</w:t>
      </w:r>
      <w:r w:rsidRPr="003317AF">
        <w:rPr>
          <w:bCs/>
          <w:color w:val="auto"/>
          <w:sz w:val="24"/>
          <w:szCs w:val="24"/>
        </w:rPr>
        <w:t xml:space="preserve"> —</w:t>
      </w:r>
      <w:r w:rsidR="0040263E" w:rsidRPr="003317AF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ценности научного познания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3317AF" w:rsidRDefault="00EC7630" w:rsidP="003317AF">
      <w:pPr>
        <w:tabs>
          <w:tab w:val="left" w:pos="567"/>
          <w:tab w:val="left" w:pos="983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6" w:name="__RefHeading___4"/>
      <w:bookmarkEnd w:id="5"/>
      <w:bookmarkEnd w:id="6"/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1.3 Целевые ориентиры результатов воспитания 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уровн</w:t>
      </w:r>
      <w:r w:rsidR="00FC1DDD">
        <w:rPr>
          <w:b/>
          <w:color w:val="auto"/>
          <w:sz w:val="24"/>
          <w:szCs w:val="24"/>
        </w:rPr>
        <w:t>е 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317AF">
              <w:rPr>
                <w:color w:val="auto"/>
                <w:sz w:val="24"/>
                <w:szCs w:val="24"/>
              </w:rPr>
              <w:t>и, Р</w:t>
            </w:r>
            <w:r w:rsidRPr="003317AF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lastRenderedPageBreak/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3317AF" w:rsidRDefault="0040263E" w:rsidP="003317AF">
            <w:pPr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317AF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317AF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317AF" w:rsidTr="00065733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Экологическоевоспитание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9"/>
      </w:tblGrid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bookmarkStart w:id="7" w:name="_Hlk101094428"/>
            <w:r w:rsidRPr="003317AF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уважение к историческому и культурному наследию своего и других народов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России, символам, праздникам, памятникам, традициям народов, проживающих в родной стране.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317AF">
              <w:rPr>
                <w:color w:val="auto"/>
                <w:sz w:val="24"/>
                <w:szCs w:val="24"/>
              </w:rPr>
              <w:t>их</w:t>
            </w:r>
            <w:r w:rsidRPr="003317AF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317AF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317AF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317AF" w:rsidTr="00065733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познавательные интересы в разных предметных областях с учётом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индивидуальных интересов, способностей, достижений.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317AF">
              <w:rPr>
                <w:color w:val="auto"/>
                <w:sz w:val="24"/>
                <w:szCs w:val="24"/>
              </w:rPr>
              <w:t xml:space="preserve">езнания </w:t>
            </w:r>
            <w:r w:rsidRPr="003317AF">
              <w:rPr>
                <w:color w:val="auto"/>
                <w:sz w:val="24"/>
                <w:szCs w:val="24"/>
              </w:rPr>
              <w:t xml:space="preserve">о </w:t>
            </w:r>
            <w:r w:rsidR="00C736AF" w:rsidRPr="003317AF">
              <w:rPr>
                <w:color w:val="auto"/>
                <w:sz w:val="24"/>
                <w:szCs w:val="24"/>
              </w:rPr>
              <w:t>природе и обществе</w:t>
            </w:r>
            <w:r w:rsidRPr="003317AF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</w:t>
      </w:r>
      <w:r w:rsidR="00C238D2">
        <w:rPr>
          <w:b/>
          <w:color w:val="auto"/>
          <w:sz w:val="24"/>
          <w:szCs w:val="24"/>
        </w:rPr>
        <w:t>вне 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bookmarkStart w:id="8" w:name="_Hlk101094179"/>
            <w:r w:rsidRPr="003317AF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3317AF" w:rsidRDefault="0051439F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3317AF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3317AF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3317AF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3317AF">
              <w:rPr>
                <w:color w:val="auto"/>
                <w:sz w:val="24"/>
                <w:szCs w:val="24"/>
              </w:rPr>
              <w:t>конфессионального</w:t>
            </w:r>
            <w:r w:rsidRPr="003317AF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3317AF">
              <w:rPr>
                <w:color w:val="auto"/>
                <w:sz w:val="24"/>
                <w:szCs w:val="24"/>
              </w:rPr>
              <w:t xml:space="preserve">,межрелигиозного </w:t>
            </w:r>
            <w:r w:rsidRPr="003317AF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3317AF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3317AF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3317AF" w:rsidRDefault="00F5013F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3317AF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3317AF">
              <w:rPr>
                <w:color w:val="auto"/>
                <w:sz w:val="24"/>
                <w:szCs w:val="24"/>
              </w:rPr>
              <w:t xml:space="preserve"> нравственных норм, ценностей, традиций в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искусстве.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3317AF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3317AF">
              <w:rPr>
                <w:color w:val="auto"/>
                <w:sz w:val="24"/>
                <w:szCs w:val="24"/>
              </w:rPr>
              <w:t>регулярн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="007E4791" w:rsidRPr="003317AF">
              <w:rPr>
                <w:color w:val="auto"/>
                <w:sz w:val="24"/>
                <w:szCs w:val="24"/>
              </w:rPr>
              <w:t>физическ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3317AF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3317AF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3317AF">
              <w:rPr>
                <w:color w:val="auto"/>
                <w:sz w:val="24"/>
                <w:szCs w:val="24"/>
              </w:rPr>
              <w:t>любых форм</w:t>
            </w:r>
            <w:r w:rsidRPr="003317AF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3317AF">
              <w:rPr>
                <w:color w:val="auto"/>
                <w:sz w:val="24"/>
                <w:szCs w:val="24"/>
              </w:rPr>
              <w:t xml:space="preserve"> к получению</w:t>
            </w:r>
            <w:r w:rsidRPr="003317AF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общественной деятельности.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Экологическоевоспитание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strike/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3317AF">
              <w:rPr>
                <w:color w:val="auto"/>
                <w:sz w:val="24"/>
                <w:szCs w:val="24"/>
              </w:rPr>
              <w:t>ь за действия в природной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317AF" w:rsidTr="00065733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pageBreakBefore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9" w:name="__RefHeading___5"/>
      <w:bookmarkEnd w:id="9"/>
      <w:r w:rsidRPr="003317AF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3317A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</w:p>
    <w:p w:rsidR="00EC7630" w:rsidRPr="003317AF" w:rsidRDefault="00EC7630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10" w:name="__RefHeading___6"/>
      <w:bookmarkEnd w:id="10"/>
      <w:r w:rsidRPr="003317AF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bookmarkStart w:id="11" w:name="_Hlk103786013"/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="00DF7584" w:rsidRPr="003317AF">
        <w:rPr>
          <w:color w:val="000000" w:themeColor="text1"/>
          <w:sz w:val="24"/>
          <w:szCs w:val="24"/>
        </w:rPr>
        <w:t xml:space="preserve"> СОШ» находится по адресу: </w:t>
      </w:r>
      <w:r w:rsidR="00FE7B1C">
        <w:rPr>
          <w:color w:val="000000" w:themeColor="text1"/>
          <w:sz w:val="24"/>
          <w:szCs w:val="24"/>
        </w:rPr>
        <w:t>с. Сива, ул. Ленина, 57</w:t>
      </w:r>
      <w:r w:rsidR="00DF7584" w:rsidRPr="003317AF">
        <w:rPr>
          <w:color w:val="000000" w:themeColor="text1"/>
          <w:sz w:val="24"/>
          <w:szCs w:val="24"/>
        </w:rPr>
        <w:t xml:space="preserve">; а также имеет место образовательной деятельности  - с. </w:t>
      </w:r>
      <w:r w:rsidR="00FE7B1C">
        <w:rPr>
          <w:color w:val="000000" w:themeColor="text1"/>
          <w:sz w:val="24"/>
          <w:szCs w:val="24"/>
        </w:rPr>
        <w:t>Кизьва</w:t>
      </w:r>
      <w:r w:rsidR="00DF7584" w:rsidRPr="003317AF">
        <w:rPr>
          <w:color w:val="000000" w:themeColor="text1"/>
          <w:sz w:val="24"/>
          <w:szCs w:val="24"/>
        </w:rPr>
        <w:t xml:space="preserve">, ул. </w:t>
      </w:r>
      <w:r w:rsidR="00FE7B1C">
        <w:rPr>
          <w:color w:val="000000" w:themeColor="text1"/>
          <w:sz w:val="24"/>
          <w:szCs w:val="24"/>
        </w:rPr>
        <w:t>Первомайская</w:t>
      </w:r>
      <w:r w:rsidR="00DF7584" w:rsidRPr="003317AF">
        <w:rPr>
          <w:color w:val="000000" w:themeColor="text1"/>
          <w:sz w:val="24"/>
          <w:szCs w:val="24"/>
        </w:rPr>
        <w:t xml:space="preserve">.  Часть обучающихся проживает в ближайших населённых пунктах. Организован подвоз.  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C238D2">
        <w:rPr>
          <w:color w:val="000000" w:themeColor="text1"/>
          <w:sz w:val="24"/>
          <w:szCs w:val="24"/>
        </w:rPr>
        <w:t>История школы насчитывает боле</w:t>
      </w:r>
      <w:r w:rsidR="00C238D2" w:rsidRPr="00C238D2">
        <w:rPr>
          <w:color w:val="000000" w:themeColor="text1"/>
          <w:sz w:val="24"/>
          <w:szCs w:val="24"/>
        </w:rPr>
        <w:t>е ста лет.</w:t>
      </w:r>
    </w:p>
    <w:p w:rsidR="00D7503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75034" w:rsidRPr="003317AF">
        <w:rPr>
          <w:color w:val="000000" w:themeColor="text1"/>
          <w:sz w:val="24"/>
          <w:szCs w:val="24"/>
        </w:rPr>
        <w:t xml:space="preserve">За более чем вековую историю в школе сложился свой круг традиций, сохранению их способствует и то, что в школе обучались и обучаются несколько поколений семей, проживающих в </w:t>
      </w:r>
      <w:r w:rsidR="00FE7B1C">
        <w:rPr>
          <w:color w:val="000000" w:themeColor="text1"/>
          <w:sz w:val="24"/>
          <w:szCs w:val="24"/>
        </w:rPr>
        <w:t>с. Сива</w:t>
      </w:r>
      <w:r w:rsidR="00D75034" w:rsidRPr="003317AF">
        <w:rPr>
          <w:color w:val="000000" w:themeColor="text1"/>
          <w:sz w:val="24"/>
          <w:szCs w:val="24"/>
        </w:rPr>
        <w:t xml:space="preserve"> и Сивинском муниципальном округе. 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75034" w:rsidRPr="003317AF">
        <w:rPr>
          <w:color w:val="000000" w:themeColor="text1"/>
          <w:sz w:val="24"/>
          <w:szCs w:val="24"/>
        </w:rPr>
        <w:t>Воспитательная система МБОУ «</w:t>
      </w:r>
      <w:r w:rsidR="00FE7B1C">
        <w:rPr>
          <w:color w:val="000000" w:themeColor="text1"/>
          <w:sz w:val="24"/>
          <w:szCs w:val="24"/>
        </w:rPr>
        <w:t>Сивинская</w:t>
      </w:r>
      <w:r w:rsidR="00D75034" w:rsidRPr="003317AF">
        <w:rPr>
          <w:color w:val="000000" w:themeColor="text1"/>
          <w:sz w:val="24"/>
          <w:szCs w:val="24"/>
        </w:rPr>
        <w:t xml:space="preserve"> СОШ»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Обучение и воспитание ведётся по трем уровням образования: начальное общее образование, основное общее образование, среднее общее образование.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 xml:space="preserve">Состав обучающихся разнороден: 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дети из малообеспеченных, многодетных, неполных, замещающих семей;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одаренные дети;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дети с ограниченными возможностями здоровья;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обучающиеся группы риска, СОП.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Данная специфика учитывается при составлении Программы воспитания. Активно развивается социальное партнерство с другими учреждениями: МБУ ОДО «Сивинский Дом творчества», МБУ ОДО «Сивинская ДМШ», МБУ ДО «ДЮСШ», </w:t>
      </w:r>
      <w:r w:rsidRPr="003317AF">
        <w:rPr>
          <w:rStyle w:val="asl3hdv"/>
          <w:sz w:val="24"/>
          <w:szCs w:val="24"/>
        </w:rPr>
        <w:t xml:space="preserve">СП Сивинская библиотека им. Ф.Ф. Павленкова, МУ Сивинский ЦКД,  ГБУЗ ПК «Сивинская ЦРБ», Совет ветеранов </w:t>
      </w:r>
      <w:r w:rsidR="00FE7B1C">
        <w:rPr>
          <w:rStyle w:val="asl3hdv"/>
          <w:sz w:val="24"/>
          <w:szCs w:val="24"/>
        </w:rPr>
        <w:t>Сивинского района</w:t>
      </w:r>
      <w:r w:rsidRPr="003317AF">
        <w:rPr>
          <w:rStyle w:val="asl3hdv"/>
          <w:sz w:val="24"/>
          <w:szCs w:val="24"/>
        </w:rPr>
        <w:t>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Процесс воспитания в 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="00DF7584" w:rsidRPr="003317AF">
        <w:rPr>
          <w:color w:val="000000" w:themeColor="text1"/>
          <w:sz w:val="24"/>
          <w:szCs w:val="24"/>
        </w:rPr>
        <w:t xml:space="preserve"> СОШ» основывается на следующих принципах: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неукоснительное соблюдение законности и прав семьи и ребенка;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реализация процесса воспитания главным образом через создание в школе детско-взрослого сообщества;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основных совместных дел взрослых и детей в школе;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системность, целесообразность воспитания как условия его эффективности.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>Основными традициями воспитания в 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Pr="003317AF">
        <w:rPr>
          <w:color w:val="000000" w:themeColor="text1"/>
          <w:sz w:val="24"/>
          <w:szCs w:val="24"/>
        </w:rPr>
        <w:t xml:space="preserve"> СОШ» являются следующие: </w:t>
      </w:r>
    </w:p>
    <w:p w:rsidR="00DF7584" w:rsidRPr="003317AF" w:rsidRDefault="00DF7584" w:rsidP="003317AF">
      <w:pPr>
        <w:pStyle w:val="afe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ключевые общешкольные дела, через которые осуществляется интеграция воспитательных усилий всех субъектов образования;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коллективная разработка, планирование, проведение и коллективный анализ их результатов;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ориентация на создание, развитие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РДШ </w:t>
      </w:r>
      <w:r w:rsidR="00FE7B1C">
        <w:rPr>
          <w:rFonts w:ascii="Times New Roman" w:hAnsi="Times New Roman"/>
          <w:color w:val="000000" w:themeColor="text1"/>
          <w:sz w:val="24"/>
          <w:szCs w:val="24"/>
        </w:rPr>
        <w:t>«Орлята России»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, волонтёрское движение, 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школьный спортивный клуб «</w:t>
      </w:r>
      <w:r w:rsidR="00FE7B1C">
        <w:rPr>
          <w:rFonts w:ascii="Times New Roman" w:hAnsi="Times New Roman"/>
          <w:color w:val="000000" w:themeColor="text1"/>
          <w:sz w:val="24"/>
          <w:szCs w:val="24"/>
        </w:rPr>
        <w:t>Юниор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1D6B1D">
        <w:rPr>
          <w:rFonts w:ascii="Times New Roman" w:hAnsi="Times New Roman"/>
          <w:color w:val="000000" w:themeColor="text1"/>
          <w:sz w:val="24"/>
          <w:szCs w:val="24"/>
        </w:rPr>
        <w:t xml:space="preserve"> ШСП,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ТО «</w:t>
      </w:r>
      <w:r w:rsidR="001D6B1D">
        <w:rPr>
          <w:rFonts w:ascii="Times New Roman" w:hAnsi="Times New Roman"/>
          <w:color w:val="000000" w:themeColor="text1"/>
          <w:sz w:val="24"/>
          <w:szCs w:val="24"/>
        </w:rPr>
        <w:t>Волшебная сила искусства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воспитание активной гражданской позиции и патриотических чувств (</w:t>
      </w:r>
      <w:r w:rsidR="007C7958">
        <w:rPr>
          <w:rFonts w:ascii="Times New Roman" w:hAnsi="Times New Roman"/>
          <w:color w:val="000000" w:themeColor="text1"/>
          <w:sz w:val="24"/>
          <w:szCs w:val="24"/>
        </w:rPr>
        <w:t xml:space="preserve">кадетские классы,классы 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>юнарми</w:t>
      </w:r>
      <w:r w:rsidR="007C7958">
        <w:rPr>
          <w:rFonts w:ascii="Times New Roman" w:hAnsi="Times New Roman"/>
          <w:color w:val="000000" w:themeColor="text1"/>
          <w:sz w:val="24"/>
          <w:szCs w:val="24"/>
        </w:rPr>
        <w:t>и, класс МЧС,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школьный музей боевой и трудовой славы)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повышение профессионального уровня классных руководителей, через освоение современных психологических и педагогических технологий;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создание общей воспитывающей среды посредством родительско</w:t>
      </w:r>
      <w:r w:rsidR="00B17891" w:rsidRPr="003317AF">
        <w:rPr>
          <w:rFonts w:ascii="Times New Roman" w:hAnsi="Times New Roman"/>
          <w:color w:val="000000" w:themeColor="text1"/>
          <w:sz w:val="24"/>
          <w:szCs w:val="24"/>
        </w:rPr>
        <w:t>го образования взрослых и детей.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2" w:name="__RefHeading___7"/>
      <w:bookmarkEnd w:id="11"/>
      <w:bookmarkEnd w:id="12"/>
      <w:r w:rsidRPr="003317AF">
        <w:rPr>
          <w:b/>
          <w:color w:val="auto"/>
          <w:sz w:val="24"/>
          <w:szCs w:val="24"/>
        </w:rPr>
        <w:lastRenderedPageBreak/>
        <w:t>2.2 Виды, формы и содержание воспитательной деятельности</w:t>
      </w:r>
    </w:p>
    <w:p w:rsidR="0057012A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Урочная деятельность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>Система обучения МБОУ «</w:t>
      </w:r>
      <w:r w:rsidR="007C7958">
        <w:rPr>
          <w:color w:val="000000" w:themeColor="text1"/>
          <w:sz w:val="24"/>
          <w:szCs w:val="24"/>
        </w:rPr>
        <w:t>Сивинская</w:t>
      </w:r>
      <w:r w:rsidR="0001438B" w:rsidRPr="003317AF">
        <w:rPr>
          <w:color w:val="000000" w:themeColor="text1"/>
          <w:sz w:val="24"/>
          <w:szCs w:val="24"/>
        </w:rPr>
        <w:t xml:space="preserve"> СОШ» предполагает единство учебно-воспитательного процесса. В эпоху цифровизации особо востребованной задачей становится смещение внимания на воспитание и социализацию школьников. Педагоги школы на своих уроках не просто передают знания, а повышают воспитательный потенциал урока. Обучающиеся вводятся в контекст современной культуры, порождающий такие новообразования в структуре личности, как: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знания о мире;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умение взаимодействовать с миром и людьми;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ценностное отношение к миру. </w:t>
      </w:r>
    </w:p>
    <w:p w:rsidR="0057012A" w:rsidRPr="003317AF" w:rsidRDefault="0057012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Это убеждает в том, что урок играет большую роль в становлении и развитии личности обучающегося и является ключевым элементом воспитания.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позволяет следующее: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на уроках активной деятельности обучающихся,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В школе идет апробирование новых форматов образования и взаимодействия с социумом. Основным механизмом являются уроки, проведенные вне стен школы, в окружающем социуме: в </w:t>
      </w:r>
      <w:r w:rsidR="007C7958">
        <w:rPr>
          <w:color w:val="000000" w:themeColor="text1"/>
          <w:sz w:val="24"/>
          <w:szCs w:val="24"/>
        </w:rPr>
        <w:t>Сивинском</w:t>
      </w:r>
      <w:r w:rsidR="0001438B" w:rsidRPr="003317AF">
        <w:rPr>
          <w:color w:val="000000" w:themeColor="text1"/>
          <w:sz w:val="24"/>
          <w:szCs w:val="24"/>
        </w:rPr>
        <w:t xml:space="preserve"> парке, на улицах </w:t>
      </w:r>
      <w:r w:rsidR="007C7958">
        <w:rPr>
          <w:color w:val="000000" w:themeColor="text1"/>
          <w:sz w:val="24"/>
          <w:szCs w:val="24"/>
        </w:rPr>
        <w:t>села</w:t>
      </w:r>
      <w:r w:rsidR="0001438B" w:rsidRPr="003317AF">
        <w:rPr>
          <w:color w:val="000000" w:themeColor="text1"/>
          <w:sz w:val="24"/>
          <w:szCs w:val="24"/>
        </w:rPr>
        <w:t>,</w:t>
      </w:r>
      <w:r w:rsidR="007C7958">
        <w:rPr>
          <w:color w:val="000000" w:themeColor="text1"/>
          <w:sz w:val="24"/>
          <w:szCs w:val="24"/>
        </w:rPr>
        <w:t xml:space="preserve"> в Сивинском музее,</w:t>
      </w:r>
      <w:r w:rsidR="0001438B" w:rsidRPr="003317AF">
        <w:rPr>
          <w:color w:val="000000" w:themeColor="text1"/>
          <w:sz w:val="24"/>
          <w:szCs w:val="24"/>
        </w:rPr>
        <w:t xml:space="preserve"> в </w:t>
      </w:r>
      <w:r w:rsidR="00411B88" w:rsidRPr="003317AF">
        <w:rPr>
          <w:color w:val="000000" w:themeColor="text1"/>
          <w:sz w:val="24"/>
          <w:szCs w:val="24"/>
        </w:rPr>
        <w:t>библиотеке</w:t>
      </w:r>
      <w:r w:rsidR="007C7958">
        <w:rPr>
          <w:color w:val="000000" w:themeColor="text1"/>
          <w:sz w:val="24"/>
          <w:szCs w:val="24"/>
        </w:rPr>
        <w:t xml:space="preserve"> им. Ф.Ф. Павленкова</w:t>
      </w:r>
      <w:r w:rsidR="00411B88" w:rsidRPr="003317AF">
        <w:rPr>
          <w:color w:val="000000" w:themeColor="text1"/>
          <w:sz w:val="24"/>
          <w:szCs w:val="24"/>
        </w:rPr>
        <w:t xml:space="preserve"> МУ Сивинский ЦКД</w:t>
      </w:r>
      <w:r w:rsidR="0001438B" w:rsidRPr="003317AF">
        <w:rPr>
          <w:color w:val="000000" w:themeColor="text1"/>
          <w:sz w:val="24"/>
          <w:szCs w:val="24"/>
        </w:rPr>
        <w:t xml:space="preserve">, в школьном </w:t>
      </w:r>
      <w:r w:rsidR="00411B88" w:rsidRPr="003317AF">
        <w:rPr>
          <w:color w:val="000000" w:themeColor="text1"/>
          <w:sz w:val="24"/>
          <w:szCs w:val="24"/>
        </w:rPr>
        <w:t>музее боевой и трудовой славы</w:t>
      </w:r>
      <w:r w:rsidR="0057012A" w:rsidRPr="003317AF">
        <w:rPr>
          <w:color w:val="000000" w:themeColor="text1"/>
          <w:sz w:val="24"/>
          <w:szCs w:val="24"/>
        </w:rPr>
        <w:t>, на территории лыжной базы</w:t>
      </w:r>
      <w:r w:rsidR="0001438B" w:rsidRPr="003317AF">
        <w:rPr>
          <w:color w:val="000000" w:themeColor="text1"/>
          <w:sz w:val="24"/>
          <w:szCs w:val="24"/>
        </w:rPr>
        <w:t>. Пространство окружающего социума, осваиваемого школьниками в процессе уроков с открытым миром, становится пространством приобретения опыта самостоятельных социальных проб, реализации собственных инициатив,</w:t>
      </w:r>
      <w:r w:rsidR="0001438B" w:rsidRPr="003317AF">
        <w:rPr>
          <w:color w:val="auto"/>
          <w:sz w:val="24"/>
          <w:szCs w:val="24"/>
        </w:rPr>
        <w:t xml:space="preserve"> навыков самоорганизации. Здесь они получают опыт партнерских, сотруднических отношений друг с другом и со взрослыми.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7012A" w:rsidRPr="003317AF">
        <w:rPr>
          <w:color w:val="000000" w:themeColor="text1"/>
          <w:sz w:val="24"/>
          <w:szCs w:val="24"/>
        </w:rPr>
        <w:t xml:space="preserve">Педагоги  школы на уроках </w:t>
      </w:r>
      <w:r w:rsidR="0001438B" w:rsidRPr="003317AF">
        <w:rPr>
          <w:color w:val="000000" w:themeColor="text1"/>
          <w:sz w:val="24"/>
          <w:szCs w:val="24"/>
        </w:rPr>
        <w:t xml:space="preserve"> включ</w:t>
      </w:r>
      <w:r w:rsidR="0057012A" w:rsidRPr="003317AF">
        <w:rPr>
          <w:color w:val="000000" w:themeColor="text1"/>
          <w:sz w:val="24"/>
          <w:szCs w:val="24"/>
        </w:rPr>
        <w:t xml:space="preserve">аютв предметное содержание разных дисциплин </w:t>
      </w:r>
      <w:r w:rsidR="0001438B" w:rsidRPr="003317AF">
        <w:rPr>
          <w:color w:val="000000" w:themeColor="text1"/>
          <w:sz w:val="24"/>
          <w:szCs w:val="24"/>
        </w:rPr>
        <w:t>элемент</w:t>
      </w:r>
      <w:r w:rsidR="0057012A" w:rsidRPr="003317AF">
        <w:rPr>
          <w:color w:val="000000" w:themeColor="text1"/>
          <w:sz w:val="24"/>
          <w:szCs w:val="24"/>
        </w:rPr>
        <w:t xml:space="preserve">ы </w:t>
      </w:r>
      <w:r w:rsidR="0001438B" w:rsidRPr="003317AF">
        <w:rPr>
          <w:color w:val="000000" w:themeColor="text1"/>
          <w:sz w:val="24"/>
          <w:szCs w:val="24"/>
        </w:rPr>
        <w:t>смыслового чтения</w:t>
      </w:r>
      <w:r w:rsidR="0057012A" w:rsidRPr="003317AF">
        <w:rPr>
          <w:color w:val="000000" w:themeColor="text1"/>
          <w:sz w:val="24"/>
          <w:szCs w:val="24"/>
        </w:rPr>
        <w:t>, что</w:t>
      </w:r>
      <w:r w:rsidR="0001438B" w:rsidRPr="003317AF">
        <w:rPr>
          <w:color w:val="000000" w:themeColor="text1"/>
          <w:sz w:val="24"/>
          <w:szCs w:val="24"/>
        </w:rPr>
        <w:t xml:space="preserve"> также позволяет усилить воспитательный потенциал урока.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7012A" w:rsidRPr="003317AF">
        <w:rPr>
          <w:color w:val="000000" w:themeColor="text1"/>
          <w:sz w:val="24"/>
          <w:szCs w:val="24"/>
        </w:rPr>
        <w:t xml:space="preserve">При организации учебной деятельности применяется и технология развивающего обучения, </w:t>
      </w:r>
      <w:r w:rsidR="0001438B" w:rsidRPr="003317AF">
        <w:rPr>
          <w:color w:val="000000" w:themeColor="text1"/>
          <w:sz w:val="24"/>
          <w:szCs w:val="24"/>
        </w:rPr>
        <w:lastRenderedPageBreak/>
        <w:t>способствую</w:t>
      </w:r>
      <w:r w:rsidR="0057012A" w:rsidRPr="003317AF">
        <w:rPr>
          <w:color w:val="000000" w:themeColor="text1"/>
          <w:sz w:val="24"/>
          <w:szCs w:val="24"/>
        </w:rPr>
        <w:t>щая</w:t>
      </w:r>
      <w:r w:rsidR="0001438B" w:rsidRPr="003317AF">
        <w:rPr>
          <w:color w:val="000000" w:themeColor="text1"/>
          <w:sz w:val="24"/>
          <w:szCs w:val="24"/>
        </w:rPr>
        <w:t xml:space="preserve"> развитию и оформлению проблемных вопросов, возникающих в рамках урока, в самостоятельные индивидуальные и групповые исследовательские,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01438B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 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Внеурочная деятельность </w:t>
      </w:r>
    </w:p>
    <w:p w:rsidR="00236984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ab/>
      </w:r>
      <w:r w:rsidR="00236984" w:rsidRPr="003317AF">
        <w:rPr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преимущественно осуществляется через следующие мероприятия: 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вовлечение обучающихся в интересную и полезную для них деятельность, которая предоставит им возможность социализироваться и самореализоваться;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формирование в 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кружках и секциях  детско-взрослых общностей,</w:t>
      </w: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которые 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могли бы </w:t>
      </w: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>создание в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поддержка в детских объединениях обучающихся с ярко выраженной лидерской позицией; 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поощрение педагогами детских инициатив и детского  самоуправления. </w:t>
      </w:r>
    </w:p>
    <w:p w:rsidR="00236984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236984" w:rsidRPr="003317AF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обучающимися видов: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1. 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</w:t>
      </w:r>
      <w:r w:rsidR="00C45FA4" w:rsidRPr="003317AF">
        <w:rPr>
          <w:sz w:val="24"/>
          <w:szCs w:val="24"/>
        </w:rPr>
        <w:t>занятия по функциональной грамотности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2. Курсы внеурочной деятельности, создающие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 (</w:t>
      </w:r>
      <w:r w:rsidR="007C7958">
        <w:rPr>
          <w:sz w:val="24"/>
          <w:szCs w:val="24"/>
        </w:rPr>
        <w:t xml:space="preserve">ТО </w:t>
      </w:r>
      <w:r w:rsidRPr="003317AF">
        <w:rPr>
          <w:sz w:val="24"/>
          <w:szCs w:val="24"/>
        </w:rPr>
        <w:t>«</w:t>
      </w:r>
      <w:r w:rsidR="007C7958">
        <w:rPr>
          <w:sz w:val="24"/>
          <w:szCs w:val="24"/>
        </w:rPr>
        <w:t xml:space="preserve">Волшебная сила </w:t>
      </w:r>
      <w:r w:rsidR="007C7958">
        <w:rPr>
          <w:sz w:val="24"/>
          <w:szCs w:val="24"/>
        </w:rPr>
        <w:lastRenderedPageBreak/>
        <w:t>искусства</w:t>
      </w:r>
      <w:r w:rsidRPr="003317AF">
        <w:rPr>
          <w:sz w:val="24"/>
          <w:szCs w:val="24"/>
        </w:rPr>
        <w:t xml:space="preserve">», </w:t>
      </w:r>
      <w:r w:rsidR="007C7958">
        <w:rPr>
          <w:sz w:val="24"/>
          <w:szCs w:val="24"/>
        </w:rPr>
        <w:t>сводный хор кадет, хореографические кружки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3.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</w:t>
      </w:r>
      <w:r w:rsidR="00C45FA4" w:rsidRPr="003317AF">
        <w:rPr>
          <w:sz w:val="24"/>
          <w:szCs w:val="24"/>
        </w:rPr>
        <w:t xml:space="preserve">внеурочная деятельность «Разговор о важном», </w:t>
      </w:r>
      <w:r w:rsidRPr="003317AF">
        <w:rPr>
          <w:sz w:val="24"/>
          <w:szCs w:val="24"/>
        </w:rPr>
        <w:t xml:space="preserve">ШСП </w:t>
      </w:r>
      <w:r w:rsidR="007C7958">
        <w:rPr>
          <w:sz w:val="24"/>
          <w:szCs w:val="24"/>
        </w:rPr>
        <w:t>,</w:t>
      </w:r>
      <w:r w:rsidR="00C45FA4" w:rsidRPr="003317AF">
        <w:rPr>
          <w:sz w:val="24"/>
          <w:szCs w:val="24"/>
        </w:rPr>
        <w:t>ТО РДШ «</w:t>
      </w:r>
      <w:r w:rsidR="007C7958">
        <w:rPr>
          <w:sz w:val="24"/>
          <w:szCs w:val="24"/>
        </w:rPr>
        <w:t>Орлята России</w:t>
      </w:r>
      <w:r w:rsidR="00C45FA4" w:rsidRPr="003317AF">
        <w:rPr>
          <w:sz w:val="24"/>
          <w:szCs w:val="24"/>
        </w:rPr>
        <w:t>»</w:t>
      </w:r>
      <w:r w:rsidR="007C7958">
        <w:rPr>
          <w:sz w:val="24"/>
          <w:szCs w:val="24"/>
        </w:rPr>
        <w:t>,</w:t>
      </w:r>
      <w:r w:rsidRPr="003317AF">
        <w:rPr>
          <w:sz w:val="24"/>
          <w:szCs w:val="24"/>
        </w:rPr>
        <w:t xml:space="preserve">). 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4.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самообслуживания (школьный музей</w:t>
      </w:r>
      <w:r w:rsidR="00C45FA4" w:rsidRPr="003317AF">
        <w:rPr>
          <w:sz w:val="24"/>
          <w:szCs w:val="24"/>
        </w:rPr>
        <w:t xml:space="preserve">, </w:t>
      </w:r>
      <w:r w:rsidR="00CB6868" w:rsidRPr="003317AF">
        <w:rPr>
          <w:sz w:val="24"/>
          <w:szCs w:val="24"/>
        </w:rPr>
        <w:t xml:space="preserve">волонтерское движение 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5.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</w:t>
      </w:r>
      <w:r w:rsidR="00C45FA4" w:rsidRPr="003317AF">
        <w:rPr>
          <w:sz w:val="24"/>
          <w:szCs w:val="24"/>
        </w:rPr>
        <w:t>школьный спортивный клуб «</w:t>
      </w:r>
      <w:r w:rsidR="00686C7F">
        <w:rPr>
          <w:sz w:val="24"/>
          <w:szCs w:val="24"/>
        </w:rPr>
        <w:t>Юниор</w:t>
      </w:r>
      <w:r w:rsidR="00C45FA4" w:rsidRPr="003317AF">
        <w:rPr>
          <w:sz w:val="24"/>
          <w:szCs w:val="24"/>
        </w:rPr>
        <w:t xml:space="preserve">», </w:t>
      </w:r>
      <w:r w:rsidR="00686C7F">
        <w:rPr>
          <w:sz w:val="24"/>
          <w:szCs w:val="24"/>
        </w:rPr>
        <w:t xml:space="preserve">ТО </w:t>
      </w:r>
      <w:r w:rsidR="00C45FA4" w:rsidRPr="003317AF">
        <w:rPr>
          <w:sz w:val="24"/>
          <w:szCs w:val="24"/>
        </w:rPr>
        <w:t>ЮИД «</w:t>
      </w:r>
      <w:r w:rsidR="00686C7F">
        <w:rPr>
          <w:sz w:val="24"/>
          <w:szCs w:val="24"/>
        </w:rPr>
        <w:t>Движение</w:t>
      </w:r>
      <w:r w:rsidR="00C45FA4" w:rsidRPr="003317AF">
        <w:rPr>
          <w:sz w:val="24"/>
          <w:szCs w:val="24"/>
        </w:rPr>
        <w:t>»</w:t>
      </w:r>
      <w:r w:rsidR="00686C7F">
        <w:rPr>
          <w:sz w:val="24"/>
          <w:szCs w:val="24"/>
        </w:rPr>
        <w:t>, класс МЧС</w:t>
      </w:r>
      <w:r w:rsidR="00C45FA4" w:rsidRPr="003317AF">
        <w:rPr>
          <w:sz w:val="24"/>
          <w:szCs w:val="24"/>
        </w:rPr>
        <w:t>)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6.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 (</w:t>
      </w:r>
      <w:r w:rsidR="00CB6868" w:rsidRPr="003317AF">
        <w:rPr>
          <w:sz w:val="24"/>
          <w:szCs w:val="24"/>
        </w:rPr>
        <w:t xml:space="preserve">курсы внеурочной деятельности в </w:t>
      </w:r>
      <w:r w:rsidR="00686C7F">
        <w:rPr>
          <w:sz w:val="24"/>
          <w:szCs w:val="24"/>
        </w:rPr>
        <w:t>8-10-х</w:t>
      </w:r>
      <w:r w:rsidR="00CB6868" w:rsidRPr="003317AF">
        <w:rPr>
          <w:sz w:val="24"/>
          <w:szCs w:val="24"/>
        </w:rPr>
        <w:t xml:space="preserve"> классах по профориентации, </w:t>
      </w:r>
      <w:r w:rsidRPr="003317AF">
        <w:rPr>
          <w:sz w:val="24"/>
          <w:szCs w:val="24"/>
        </w:rPr>
        <w:t>профориентационные РВО, волонтерское движение, различные трудовые и общественно-полезные акции).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7.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 (</w:t>
      </w:r>
      <w:r w:rsidR="00C45FA4" w:rsidRPr="003317AF">
        <w:rPr>
          <w:sz w:val="24"/>
          <w:szCs w:val="24"/>
        </w:rPr>
        <w:t xml:space="preserve">интеллектуально-познавательная игра среди обучающихся </w:t>
      </w:r>
      <w:r w:rsidR="00686C7F">
        <w:rPr>
          <w:sz w:val="24"/>
          <w:szCs w:val="24"/>
        </w:rPr>
        <w:t>среднего и старшего звена «Что? Где? Когда?»</w:t>
      </w:r>
      <w:r w:rsidRPr="003317AF">
        <w:rPr>
          <w:sz w:val="24"/>
          <w:szCs w:val="24"/>
        </w:rPr>
        <w:t>).</w:t>
      </w:r>
    </w:p>
    <w:p w:rsidR="00C238D2" w:rsidRDefault="00C238D2" w:rsidP="003317AF">
      <w:pPr>
        <w:tabs>
          <w:tab w:val="left" w:pos="567"/>
          <w:tab w:val="left" w:pos="993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Классное руководство</w:t>
      </w:r>
    </w:p>
    <w:p w:rsidR="00D8283B" w:rsidRPr="003317AF" w:rsidRDefault="00D8283B" w:rsidP="003317AF">
      <w:pPr>
        <w:tabs>
          <w:tab w:val="left" w:pos="567"/>
          <w:tab w:val="left" w:pos="851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ab/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инициирование и поддержку </w:t>
      </w:r>
      <w:r w:rsidR="009D1739" w:rsidRPr="003317AF">
        <w:rPr>
          <w:color w:val="auto"/>
          <w:sz w:val="24"/>
          <w:szCs w:val="24"/>
        </w:rPr>
        <w:t xml:space="preserve">классными руководителями </w:t>
      </w:r>
      <w:r w:rsidRPr="003317AF">
        <w:rPr>
          <w:color w:val="auto"/>
          <w:sz w:val="24"/>
          <w:szCs w:val="24"/>
        </w:rPr>
        <w:t>участия класс</w:t>
      </w:r>
      <w:r w:rsidR="009D1739" w:rsidRPr="003317AF">
        <w:rPr>
          <w:color w:val="auto"/>
          <w:sz w:val="24"/>
          <w:szCs w:val="24"/>
        </w:rPr>
        <w:t>ов</w:t>
      </w:r>
      <w:r w:rsidRPr="003317AF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</w:t>
      </w:r>
      <w:r w:rsidRPr="003317AF">
        <w:rPr>
          <w:color w:val="auto"/>
          <w:sz w:val="24"/>
          <w:szCs w:val="24"/>
        </w:rPr>
        <w:lastRenderedPageBreak/>
        <w:t xml:space="preserve">внешкольные мероприятия, походы, экскурсии, празднования дней рождения обучающихся, классные вечера;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3317AF">
        <w:rPr>
          <w:color w:val="auto"/>
          <w:sz w:val="24"/>
          <w:szCs w:val="24"/>
        </w:rPr>
        <w:t>поиск решений проблем, коррекцию</w:t>
      </w:r>
      <w:r w:rsidRPr="003317AF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color w:val="auto"/>
          <w:sz w:val="24"/>
          <w:szCs w:val="24"/>
          <w:u w:val="single"/>
        </w:rPr>
      </w:pPr>
      <w:r w:rsidRPr="003317AF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i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Основные школьные дела</w:t>
      </w:r>
    </w:p>
    <w:p w:rsidR="00511780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ab/>
      </w:r>
      <w:r w:rsidR="00511780" w:rsidRPr="003317AF">
        <w:rPr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через которые осуществляется попытка интеграции воспитательных усилий и целостного воздействия на коллектив и личность школьника, в которых принимает участие большая часть школьников и которые планируются, готовятся, проводятся и анализируются совестно педагогами и детьми. На всех этапах </w:t>
      </w:r>
      <w:r w:rsidR="00511780" w:rsidRPr="003317AF">
        <w:rPr>
          <w:kern w:val="2"/>
          <w:sz w:val="24"/>
          <w:szCs w:val="24"/>
          <w:lang w:eastAsia="ko-KR"/>
        </w:rPr>
        <w:lastRenderedPageBreak/>
        <w:t xml:space="preserve">взрослые и дети выступают вместе, как равноправные партнеры, что создает атмосферу общей уверенности и ответственности. 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внешкольном уровне: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с</w:t>
      </w:r>
      <w:r w:rsidRPr="003317AF">
        <w:rPr>
          <w:rFonts w:eastAsia="№Е"/>
          <w:kern w:val="2"/>
          <w:sz w:val="24"/>
          <w:szCs w:val="24"/>
          <w:lang w:eastAsia="ko-KR"/>
        </w:rPr>
        <w:t>оциальные проекты, ориентированные на преобразование окружающего школу социума;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>социально значимые мероприятия, проводимые и организуемые совместно с семьями обучающихся для жителей поселения, совместно с общественными организациями: Советом ветеранов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 xml:space="preserve">дела, проводимые и организуемые совместно с социальными партнерами: </w:t>
      </w:r>
      <w:r w:rsidR="00686C7F">
        <w:rPr>
          <w:sz w:val="24"/>
          <w:szCs w:val="24"/>
        </w:rPr>
        <w:t>Сивинский ДДТ,  Сивинский музей, СП Сивинская библиотека им. Ф.Ф. Павленкова, социальный кинозал,</w:t>
      </w:r>
      <w:r w:rsidRPr="003317AF">
        <w:rPr>
          <w:sz w:val="24"/>
          <w:szCs w:val="24"/>
        </w:rPr>
        <w:t xml:space="preserve"> ДЮСШ, МБУ ДО  «Сивинская ДМШ».</w:t>
      </w:r>
    </w:p>
    <w:p w:rsidR="00511780" w:rsidRPr="003317AF" w:rsidRDefault="00511780" w:rsidP="003317AF">
      <w:p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ab/>
        <w:t>Данные мероприятия открывают возможности для социальной и творческой самореализации обучающихся и включают их в деятельную заботу об окружающих.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школьном уровне:</w:t>
      </w:r>
    </w:p>
    <w:p w:rsidR="000B0863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деятельность Совета </w:t>
      </w:r>
      <w:r w:rsidR="00686C7F">
        <w:rPr>
          <w:rFonts w:eastAsia="№Е"/>
          <w:kern w:val="2"/>
          <w:sz w:val="24"/>
          <w:szCs w:val="24"/>
          <w:lang w:eastAsia="ko-KR"/>
        </w:rPr>
        <w:t>старшеклассников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 школы по организации и проведению комплекса коллективных творческих дел, в процессе которых складываются доверительные, поддерживающие взаимоотношения, ответственное отношение к делу, атмосфера эмоционально-психологического комфорта, доброго юмора и общей радости;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традиционные общешкольные дела: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оформление </w:t>
      </w:r>
      <w:r w:rsidR="00686C7F">
        <w:rPr>
          <w:rFonts w:eastAsia="№Е"/>
          <w:kern w:val="2"/>
          <w:sz w:val="24"/>
          <w:szCs w:val="24"/>
          <w:lang w:eastAsia="ko-KR"/>
        </w:rPr>
        <w:t>информационных стендов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, </w:t>
      </w:r>
      <w:r w:rsidR="004C2270">
        <w:rPr>
          <w:rFonts w:eastAsia="№Е"/>
          <w:kern w:val="2"/>
          <w:sz w:val="24"/>
          <w:szCs w:val="24"/>
          <w:lang w:eastAsia="ko-KR"/>
        </w:rPr>
        <w:t xml:space="preserve">туристический слет, День здоровья,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День знаний,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>День учителя,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 День </w:t>
      </w:r>
      <w:r w:rsidR="00686C7F">
        <w:rPr>
          <w:rFonts w:eastAsia="№Е"/>
          <w:kern w:val="2"/>
          <w:sz w:val="24"/>
          <w:szCs w:val="24"/>
          <w:lang w:eastAsia="ko-KR"/>
        </w:rPr>
        <w:t>самоуправления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, Новогодние театрализованные представления,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серия игр «Что? Где? Когда?» для взрослых и детей,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Вечер встречи выпускников, Декада воинской славы,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Масленичные гуляния, тематические дискотеки,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Дни здоровья,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танцевальный батл, </w:t>
      </w:r>
      <w:r w:rsidRPr="003317AF">
        <w:rPr>
          <w:rFonts w:eastAsia="№Е"/>
          <w:kern w:val="2"/>
          <w:sz w:val="24"/>
          <w:szCs w:val="24"/>
          <w:lang w:eastAsia="ko-KR"/>
        </w:rPr>
        <w:t>Вахта памяти, Последний звонок, акция «Мирный рассвет»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,  </w:t>
      </w:r>
      <w:r w:rsidRPr="003317AF">
        <w:rPr>
          <w:rFonts w:eastAsia="№Е"/>
          <w:kern w:val="2"/>
          <w:sz w:val="24"/>
          <w:szCs w:val="24"/>
          <w:lang w:eastAsia="ko-KR"/>
        </w:rPr>
        <w:t>акция «Школьный двор», акция «Чист</w:t>
      </w:r>
      <w:r w:rsidR="004C2270">
        <w:rPr>
          <w:rFonts w:eastAsia="№Е"/>
          <w:kern w:val="2"/>
          <w:sz w:val="24"/>
          <w:szCs w:val="24"/>
          <w:lang w:eastAsia="ko-KR"/>
        </w:rPr>
        <w:t>ая школа</w:t>
      </w:r>
      <w:r w:rsidRPr="003317AF">
        <w:rPr>
          <w:rFonts w:eastAsia="№Е"/>
          <w:kern w:val="2"/>
          <w:sz w:val="24"/>
          <w:szCs w:val="24"/>
          <w:lang w:eastAsia="ko-KR"/>
        </w:rPr>
        <w:t>»</w:t>
      </w:r>
      <w:r w:rsidR="004C2270">
        <w:rPr>
          <w:rFonts w:eastAsia="№Е"/>
          <w:kern w:val="2"/>
          <w:sz w:val="24"/>
          <w:szCs w:val="24"/>
          <w:lang w:eastAsia="ko-KR"/>
        </w:rPr>
        <w:t>.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уровне классов: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kern w:val="2"/>
          <w:sz w:val="24"/>
          <w:szCs w:val="24"/>
          <w:lang w:eastAsia="ko-KR"/>
        </w:rPr>
      </w:pPr>
      <w:r w:rsidRPr="003317AF">
        <w:rPr>
          <w:bCs/>
          <w:kern w:val="2"/>
          <w:sz w:val="24"/>
          <w:szCs w:val="24"/>
          <w:lang w:eastAsia="ko-KR"/>
        </w:rPr>
        <w:t xml:space="preserve">делегирование представителей классов в Совет </w:t>
      </w:r>
      <w:r w:rsidR="004C2270">
        <w:rPr>
          <w:bCs/>
          <w:kern w:val="2"/>
          <w:sz w:val="24"/>
          <w:szCs w:val="24"/>
          <w:lang w:eastAsia="ko-KR"/>
        </w:rPr>
        <w:t>старшеклассников</w:t>
      </w:r>
      <w:r w:rsidRPr="003317AF">
        <w:rPr>
          <w:bCs/>
          <w:kern w:val="2"/>
          <w:sz w:val="24"/>
          <w:szCs w:val="24"/>
          <w:lang w:eastAsia="ko-KR"/>
        </w:rPr>
        <w:t xml:space="preserve"> школы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, выдвижение ответственных за подготовку общешкольных ключевых дел;  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участие классов в реализации общешкольных традиционных дел и событий; 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iCs/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мониторинг активности обучающихся в общешкольных делах.</w:t>
      </w:r>
    </w:p>
    <w:p w:rsidR="00511780" w:rsidRPr="003317AF" w:rsidRDefault="00511780" w:rsidP="003317AF">
      <w:pPr>
        <w:tabs>
          <w:tab w:val="left" w:pos="426"/>
          <w:tab w:val="left" w:pos="567"/>
        </w:tabs>
        <w:autoSpaceDE w:val="0"/>
        <w:autoSpaceDN w:val="0"/>
        <w:spacing w:line="360" w:lineRule="auto"/>
        <w:contextualSpacing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iCs/>
          <w:kern w:val="2"/>
          <w:sz w:val="24"/>
          <w:szCs w:val="24"/>
          <w:lang w:eastAsia="ko-KR"/>
        </w:rPr>
        <w:t xml:space="preserve">вовлечение </w:t>
      </w:r>
      <w:r w:rsidRPr="003317AF">
        <w:rPr>
          <w:kern w:val="2"/>
          <w:sz w:val="24"/>
          <w:szCs w:val="24"/>
          <w:lang w:eastAsia="ko-KR"/>
        </w:rPr>
        <w:t>каждого ребенка в традиционные дела школы;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iCs/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индивидуальная помощь ребенку (</w:t>
      </w:r>
      <w:r w:rsidRPr="003317AF">
        <w:rPr>
          <w:rFonts w:eastAsia="№Е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3317AF">
        <w:rPr>
          <w:kern w:val="2"/>
          <w:sz w:val="24"/>
          <w:szCs w:val="24"/>
          <w:lang w:eastAsia="ko-KR"/>
        </w:rPr>
        <w:t>подготовки, проведения и анализа ключевых дел.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Внешкольные мероприятия</w:t>
      </w:r>
    </w:p>
    <w:p w:rsidR="00EC7630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40263E" w:rsidRPr="003317AF">
        <w:rPr>
          <w:color w:val="auto"/>
          <w:sz w:val="24"/>
          <w:szCs w:val="24"/>
        </w:rPr>
        <w:t xml:space="preserve">Реализация воспитательного потенциала внешкольных мероприятий </w:t>
      </w:r>
      <w:r w:rsidR="006C43F1" w:rsidRPr="003317AF">
        <w:rPr>
          <w:color w:val="auto"/>
          <w:sz w:val="24"/>
          <w:szCs w:val="24"/>
        </w:rPr>
        <w:t>предусматривает: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</w:t>
      </w:r>
      <w:r w:rsidR="006C43F1" w:rsidRPr="003317AF">
        <w:rPr>
          <w:color w:val="auto"/>
          <w:sz w:val="24"/>
          <w:szCs w:val="24"/>
        </w:rPr>
        <w:t>МБОУ «</w:t>
      </w:r>
      <w:r w:rsidR="004C2270">
        <w:rPr>
          <w:color w:val="auto"/>
          <w:sz w:val="24"/>
          <w:szCs w:val="24"/>
        </w:rPr>
        <w:t>Сивинская</w:t>
      </w:r>
      <w:r w:rsidR="006C43F1" w:rsidRPr="003317AF">
        <w:rPr>
          <w:color w:val="auto"/>
          <w:sz w:val="24"/>
          <w:szCs w:val="24"/>
        </w:rPr>
        <w:t>й СОШ»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E0F51" w:rsidRDefault="007E0F51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C7630" w:rsidRPr="003317AF" w:rsidRDefault="007E0F51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94657B" w:rsidRPr="003317AF">
        <w:rPr>
          <w:color w:val="auto"/>
          <w:sz w:val="24"/>
          <w:szCs w:val="24"/>
        </w:rPr>
        <w:t>предусматривает</w:t>
      </w:r>
      <w:r w:rsidR="0040263E" w:rsidRPr="003317AF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</w:t>
      </w:r>
      <w:r w:rsidR="00E417DF" w:rsidRPr="003317AF">
        <w:rPr>
          <w:color w:val="auto"/>
          <w:sz w:val="24"/>
          <w:szCs w:val="24"/>
        </w:rPr>
        <w:t>формление внешнего вида здания МБОУ «</w:t>
      </w:r>
      <w:r w:rsidR="004C2270">
        <w:rPr>
          <w:color w:val="auto"/>
          <w:sz w:val="24"/>
          <w:szCs w:val="24"/>
        </w:rPr>
        <w:t>Сивинская</w:t>
      </w:r>
      <w:r w:rsidR="00E417DF" w:rsidRPr="003317AF">
        <w:rPr>
          <w:color w:val="auto"/>
          <w:sz w:val="24"/>
          <w:szCs w:val="24"/>
        </w:rPr>
        <w:t xml:space="preserve"> СОШ» </w:t>
      </w:r>
      <w:r w:rsidRPr="003317AF">
        <w:rPr>
          <w:color w:val="auto"/>
          <w:sz w:val="24"/>
          <w:szCs w:val="24"/>
        </w:rPr>
        <w:t>государственной символикой Росси</w:t>
      </w:r>
      <w:r w:rsidR="00E417DF" w:rsidRPr="003317AF">
        <w:rPr>
          <w:color w:val="auto"/>
          <w:sz w:val="24"/>
          <w:szCs w:val="24"/>
        </w:rPr>
        <w:t>йской Федерации (флаг)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 поддержание в </w:t>
      </w:r>
      <w:r w:rsidR="00E417DF" w:rsidRPr="003317AF">
        <w:rPr>
          <w:color w:val="auto"/>
          <w:sz w:val="24"/>
          <w:szCs w:val="24"/>
        </w:rPr>
        <w:t>МБОУ «</w:t>
      </w:r>
      <w:r w:rsidR="004C2270">
        <w:rPr>
          <w:color w:val="auto"/>
          <w:sz w:val="24"/>
          <w:szCs w:val="24"/>
        </w:rPr>
        <w:t>Сивинская</w:t>
      </w:r>
      <w:r w:rsidR="00E417DF" w:rsidRPr="003317AF">
        <w:rPr>
          <w:color w:val="auto"/>
          <w:sz w:val="24"/>
          <w:szCs w:val="24"/>
        </w:rPr>
        <w:t xml:space="preserve"> СОШ» </w:t>
      </w:r>
      <w:r w:rsidRPr="003317AF">
        <w:rPr>
          <w:color w:val="auto"/>
          <w:sz w:val="24"/>
          <w:szCs w:val="24"/>
        </w:rPr>
        <w:t>звукового пространства позитивной духовно-нравственной, гражданско-патриотической воспит</w:t>
      </w:r>
      <w:r w:rsidR="00E417DF" w:rsidRPr="003317AF">
        <w:rPr>
          <w:color w:val="auto"/>
          <w:sz w:val="24"/>
          <w:szCs w:val="24"/>
        </w:rPr>
        <w:t>ательной направленности (звонки</w:t>
      </w:r>
      <w:r w:rsidRPr="003317AF">
        <w:rPr>
          <w:color w:val="auto"/>
          <w:sz w:val="24"/>
          <w:szCs w:val="24"/>
        </w:rPr>
        <w:t xml:space="preserve">, информационные сообщения), исполнение гимна Российской Федерации; </w:t>
      </w:r>
    </w:p>
    <w:p w:rsidR="00EC7630" w:rsidRPr="003317AF" w:rsidRDefault="00E417DF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оформление и обновление </w:t>
      </w:r>
      <w:r w:rsidR="0040263E" w:rsidRPr="003317AF">
        <w:rPr>
          <w:color w:val="auto"/>
          <w:sz w:val="24"/>
          <w:szCs w:val="24"/>
        </w:rPr>
        <w:t xml:space="preserve">стендов в </w:t>
      </w:r>
      <w:r w:rsidRPr="003317AF">
        <w:rPr>
          <w:color w:val="auto"/>
          <w:sz w:val="24"/>
          <w:szCs w:val="24"/>
        </w:rPr>
        <w:t>МБОУ «С</w:t>
      </w:r>
      <w:r w:rsidR="004C2270">
        <w:rPr>
          <w:color w:val="auto"/>
          <w:sz w:val="24"/>
          <w:szCs w:val="24"/>
        </w:rPr>
        <w:t>ивинская</w:t>
      </w:r>
      <w:r w:rsidRPr="003317AF">
        <w:rPr>
          <w:color w:val="auto"/>
          <w:sz w:val="24"/>
          <w:szCs w:val="24"/>
        </w:rPr>
        <w:t xml:space="preserve"> СОШ», </w:t>
      </w:r>
      <w:r w:rsidR="0040263E" w:rsidRPr="003317AF">
        <w:rPr>
          <w:color w:val="auto"/>
          <w:sz w:val="24"/>
          <w:szCs w:val="24"/>
        </w:rPr>
        <w:t xml:space="preserve">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поддержание эстетического вида и благоустройство всех помещений в </w:t>
      </w:r>
      <w:r w:rsidR="00E417DF" w:rsidRPr="003317AF">
        <w:rPr>
          <w:color w:val="auto"/>
          <w:sz w:val="24"/>
          <w:szCs w:val="24"/>
        </w:rPr>
        <w:t>МБОУ «С</w:t>
      </w:r>
      <w:r w:rsidR="004C2270">
        <w:rPr>
          <w:color w:val="auto"/>
          <w:sz w:val="24"/>
          <w:szCs w:val="24"/>
        </w:rPr>
        <w:t>ивинская</w:t>
      </w:r>
      <w:r w:rsidR="00E417DF" w:rsidRPr="003317AF">
        <w:rPr>
          <w:color w:val="auto"/>
          <w:sz w:val="24"/>
          <w:szCs w:val="24"/>
        </w:rPr>
        <w:t xml:space="preserve"> СОШ»</w:t>
      </w:r>
      <w:r w:rsidRPr="003317AF">
        <w:rPr>
          <w:color w:val="auto"/>
          <w:sz w:val="24"/>
          <w:szCs w:val="24"/>
        </w:rPr>
        <w:t>, доступных и безопасн</w:t>
      </w:r>
      <w:r w:rsidR="000103DA" w:rsidRPr="003317AF">
        <w:rPr>
          <w:color w:val="auto"/>
          <w:sz w:val="24"/>
          <w:szCs w:val="24"/>
        </w:rPr>
        <w:t>ых рекреационных зон, озеленение</w:t>
      </w:r>
      <w:r w:rsidRPr="003317AF">
        <w:rPr>
          <w:color w:val="auto"/>
          <w:sz w:val="24"/>
          <w:szCs w:val="24"/>
        </w:rPr>
        <w:t xml:space="preserve"> территории при </w:t>
      </w:r>
      <w:r w:rsidR="00E417DF" w:rsidRPr="003317AF">
        <w:rPr>
          <w:color w:val="auto"/>
          <w:sz w:val="24"/>
          <w:szCs w:val="24"/>
        </w:rPr>
        <w:t>школе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</w:t>
      </w:r>
      <w:r w:rsidRPr="003317AF">
        <w:rPr>
          <w:color w:val="auto"/>
          <w:sz w:val="24"/>
          <w:szCs w:val="24"/>
        </w:rPr>
        <w:lastRenderedPageBreak/>
        <w:t xml:space="preserve">игровых площадок, зон активного и тихого отдыха;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3317AF">
        <w:rPr>
          <w:color w:val="auto"/>
          <w:sz w:val="24"/>
          <w:szCs w:val="24"/>
        </w:rPr>
        <w:t xml:space="preserve">и других педагогов </w:t>
      </w:r>
      <w:r w:rsidRPr="003317AF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</w:t>
      </w:r>
      <w:r w:rsidR="00066F64" w:rsidRPr="003317AF">
        <w:rPr>
          <w:color w:val="auto"/>
          <w:sz w:val="24"/>
          <w:szCs w:val="24"/>
        </w:rPr>
        <w:t>ечеров</w:t>
      </w:r>
      <w:r w:rsidRPr="003317AF">
        <w:rPr>
          <w:color w:val="auto"/>
          <w:sz w:val="24"/>
          <w:szCs w:val="24"/>
        </w:rPr>
        <w:t xml:space="preserve">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разработку</w:t>
      </w:r>
      <w:r w:rsidR="000103DA" w:rsidRPr="003317AF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3317AF">
        <w:rPr>
          <w:color w:val="auto"/>
          <w:sz w:val="24"/>
          <w:szCs w:val="24"/>
        </w:rPr>
        <w:t xml:space="preserve"> и др.), акцентирующих внимание обучающихся</w:t>
      </w:r>
      <w:r w:rsidR="00D8578F" w:rsidRPr="003317AF">
        <w:rPr>
          <w:color w:val="auto"/>
          <w:sz w:val="24"/>
          <w:szCs w:val="24"/>
        </w:rPr>
        <w:t xml:space="preserve"> МБОУ «С</w:t>
      </w:r>
      <w:r w:rsidR="004C2270">
        <w:rPr>
          <w:color w:val="auto"/>
          <w:sz w:val="24"/>
          <w:szCs w:val="24"/>
        </w:rPr>
        <w:t>ивинская</w:t>
      </w:r>
      <w:r w:rsidR="00D8578F" w:rsidRPr="003317AF">
        <w:rPr>
          <w:color w:val="auto"/>
          <w:sz w:val="24"/>
          <w:szCs w:val="24"/>
        </w:rPr>
        <w:t xml:space="preserve"> СОШ»</w:t>
      </w:r>
      <w:r w:rsidRPr="003317AF">
        <w:rPr>
          <w:color w:val="auto"/>
          <w:sz w:val="24"/>
          <w:szCs w:val="24"/>
        </w:rPr>
        <w:t xml:space="preserve"> на важных для воспитания ценностях, правилах, традициях, актуальных вопросах профилактики и безопасности. </w:t>
      </w:r>
    </w:p>
    <w:p w:rsidR="00EC7630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E0F51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9728D1" w:rsidRPr="003317AF" w:rsidRDefault="009728D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Сотрудничество с родителями или законными представителями обучающихся осуществляется для более эффективного достижения цели воспитания и создания единой воспитывающей среды. Сотрудничество с родителями или законными представителями обучающихся осуществляется в рамках следующих видов и форм деятельности: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детей;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«родительское образование взрослых и детей» через сотрудничество с «Академией родительского образования» (уроки семейной любви,  письма любящим родителям, семейные форумы, мастер-классы, семинары, круглые столы);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школе, получить возможность индивидуального общения с учителем-предметником;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общешкольные и классные родительские собрания;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родительские форумы в социальных сетях, на которых обсуждаются интересующие родителей вопросы, а также осуществляются виртуальные консультации психологов и педагогов;  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мониторинг удовлетворённости образовательным и воспитательным процессом</w:t>
      </w:r>
      <w:r w:rsidR="00FE12CF" w:rsidRPr="003317AF">
        <w:rPr>
          <w:color w:val="auto"/>
          <w:sz w:val="24"/>
          <w:szCs w:val="24"/>
        </w:rPr>
        <w:t>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работа специалистов Школьной службы примирения по запросу родителей для решения острых конфликтных ситуаций;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взаимодействие родителей с психолого-педагогической службой школы по различным вопросам воспитания и по вопросам социального характера;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родителей в Советах профилактик</w:t>
      </w:r>
      <w:r w:rsidR="004C2270">
        <w:rPr>
          <w:color w:val="auto"/>
          <w:sz w:val="24"/>
          <w:szCs w:val="24"/>
        </w:rPr>
        <w:t>и</w:t>
      </w:r>
      <w:r w:rsidRPr="003317AF">
        <w:rPr>
          <w:color w:val="auto"/>
          <w:sz w:val="24"/>
          <w:szCs w:val="24"/>
        </w:rPr>
        <w:t>, собираемых в случае возникновения острых проблем, связанных с поведением, обучением и воспитанием конкретного ребенка;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помощь со стороны родителей в подготовке и проведении общешкольных и </w:t>
      </w:r>
      <w:r w:rsidRPr="003317AF">
        <w:rPr>
          <w:color w:val="auto"/>
          <w:sz w:val="24"/>
          <w:szCs w:val="24"/>
        </w:rPr>
        <w:lastRenderedPageBreak/>
        <w:t>внутриклассныхмероприятий воспитательной направленности;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7E0F51" w:rsidRDefault="007E0F51" w:rsidP="003317AF">
      <w:pPr>
        <w:widowControl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Самоуправление</w:t>
      </w:r>
    </w:p>
    <w:p w:rsidR="00C46E74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6E74" w:rsidRPr="003317AF">
        <w:rPr>
          <w:color w:val="auto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Детское самоуправление в школе осуществляется следующим образом.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через деятельность выборного Совета </w:t>
      </w:r>
      <w:r w:rsidR="004C2270">
        <w:rPr>
          <w:color w:val="auto"/>
          <w:sz w:val="24"/>
          <w:szCs w:val="24"/>
        </w:rPr>
        <w:t>старшеклассников</w:t>
      </w:r>
      <w:r w:rsidRPr="003317AF">
        <w:rPr>
          <w:color w:val="auto"/>
          <w:sz w:val="24"/>
          <w:szCs w:val="24"/>
        </w:rPr>
        <w:t xml:space="preserve"> школы, создаваемого для учета мнения обучающихся по вопросам, затрагивающих их права и законные интересы;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деятельность ШСП по урегулированию конфликтных ситуаций в школе;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вовлечение обучающихся в планирование, организацию, проведение и анализ общешкольных и внутриклассных дел;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ответственное выполнение обучающимися разовых и постоянных поручений.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Профилактика и безопасность</w:t>
      </w:r>
    </w:p>
    <w:p w:rsidR="005D1D8B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 ГБУЗ «Сивинская ЦРБ», отделом по делам несовершеннолетних МО МВД России «Верещагинский» (дислокация с. Сива), уполномоченным руководителем ГО и ЧС школы, </w:t>
      </w:r>
      <w:r w:rsidR="004C2270">
        <w:rPr>
          <w:color w:val="auto"/>
          <w:sz w:val="24"/>
          <w:szCs w:val="24"/>
        </w:rPr>
        <w:t>сотрудниками ПЧ №81,</w:t>
      </w:r>
      <w:r w:rsidR="005D1D8B" w:rsidRPr="003317AF">
        <w:rPr>
          <w:color w:val="auto"/>
          <w:sz w:val="24"/>
          <w:szCs w:val="24"/>
        </w:rPr>
        <w:t xml:space="preserve"> инспектором  по пропаганде ПДД  ОГИБДД МО МВД России «Верещагинский» (дислокация с. Сива), ГБУ Пермского края «Центр психолого-педагогической, медицинской и социальной помощи»  </w:t>
      </w:r>
      <w:r w:rsidR="005D1D8B" w:rsidRPr="003317AF">
        <w:rPr>
          <w:color w:val="auto"/>
          <w:sz w:val="24"/>
          <w:szCs w:val="24"/>
        </w:rPr>
        <w:lastRenderedPageBreak/>
        <w:t>согласно перечню запланированных мероприятий.</w:t>
      </w:r>
    </w:p>
    <w:p w:rsidR="005D1D8B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>В рамках социально-профилактической работы в образовательной организации осуществляются следующие формы деятельности: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«Поезд здоровья»;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олимпиада по ПДД, по ПБ;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конкурс агитбригад по ПДД, ПБ;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встречи и практические занятия с представителями данных служб;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уроки безопасности;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тематические месячники;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тематические беседы и классные часы;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информирование посредством стендов и школьного сайта, социальной сети «ВКонтакте» участников образовательного процесса о телефоне доверия;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объектовые тренировки и тренировочные выводы детей и персонала в случае ЧС;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показательные занятия с элементами тренингов;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групповые занятия и личное взаимодействие со специалистами школьной психолого-педагогической службы;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плановые и оперативные заседания Совета по профилактике правонарушений;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выявление раннего неблагополучия семей и жестокого обращения с детьми;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беседы со специалистами ГБУЗ «Сивинская ЦРБ»;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социально-психологическое тестирование обучающихся, мониторинг суицидальных рисков и насилия в школьной среде;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пропаганда ЗОЖ среди обучающихся и их родителей.</w:t>
      </w:r>
    </w:p>
    <w:p w:rsidR="007E0F51" w:rsidRDefault="007E0F51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Социальное партнёрство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Реализация воспитательного пот</w:t>
      </w:r>
      <w:r w:rsidR="005D1D8B" w:rsidRPr="003317AF">
        <w:rPr>
          <w:color w:val="auto"/>
          <w:sz w:val="24"/>
          <w:szCs w:val="24"/>
        </w:rPr>
        <w:t>енциала социального партнёрства МБОУ «С</w:t>
      </w:r>
      <w:r w:rsidR="004C2270">
        <w:rPr>
          <w:color w:val="auto"/>
          <w:sz w:val="24"/>
          <w:szCs w:val="24"/>
        </w:rPr>
        <w:t>ивинская</w:t>
      </w:r>
      <w:r w:rsidR="005D1D8B" w:rsidRPr="003317AF">
        <w:rPr>
          <w:color w:val="auto"/>
          <w:sz w:val="24"/>
          <w:szCs w:val="24"/>
        </w:rPr>
        <w:t xml:space="preserve"> СОШ» предусматривает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проведение на базе организаций-партнёров отдельных уроков, занятий, внешкольных </w:t>
      </w:r>
      <w:r w:rsidRPr="003317AF">
        <w:rPr>
          <w:color w:val="auto"/>
          <w:sz w:val="24"/>
          <w:szCs w:val="24"/>
        </w:rPr>
        <w:lastRenderedPageBreak/>
        <w:t>мероприятий, акций воспитательной направленности;</w:t>
      </w:r>
    </w:p>
    <w:p w:rsidR="00EC7630" w:rsidRPr="003317AF" w:rsidRDefault="00D61159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проведение </w:t>
      </w:r>
      <w:r w:rsidR="0040263E" w:rsidRPr="003317AF">
        <w:rPr>
          <w:color w:val="auto"/>
          <w:sz w:val="24"/>
          <w:szCs w:val="24"/>
        </w:rPr>
        <w:t>открыты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дискуссионны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площад</w:t>
      </w:r>
      <w:r w:rsidRPr="003317AF">
        <w:rPr>
          <w:color w:val="auto"/>
          <w:sz w:val="24"/>
          <w:szCs w:val="24"/>
        </w:rPr>
        <w:t>ок</w:t>
      </w:r>
      <w:r w:rsidR="0040263E" w:rsidRPr="003317AF">
        <w:rPr>
          <w:color w:val="auto"/>
          <w:sz w:val="24"/>
          <w:szCs w:val="24"/>
        </w:rPr>
        <w:t xml:space="preserve"> (детски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>, педагогически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>, родительски</w:t>
      </w:r>
      <w:r w:rsidRPr="003317AF">
        <w:rPr>
          <w:color w:val="auto"/>
          <w:sz w:val="24"/>
          <w:szCs w:val="24"/>
        </w:rPr>
        <w:t>х)</w:t>
      </w:r>
      <w:r w:rsidR="0040263E" w:rsidRPr="003317AF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3317AF" w:rsidRDefault="00D61159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реализация </w:t>
      </w:r>
      <w:r w:rsidR="0040263E" w:rsidRPr="003317AF">
        <w:rPr>
          <w:color w:val="auto"/>
          <w:sz w:val="24"/>
          <w:szCs w:val="24"/>
        </w:rPr>
        <w:t>социальны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проект</w:t>
      </w:r>
      <w:r w:rsidRPr="003317AF">
        <w:rPr>
          <w:color w:val="auto"/>
          <w:sz w:val="24"/>
          <w:szCs w:val="24"/>
        </w:rPr>
        <w:t>ов</w:t>
      </w:r>
      <w:r w:rsidR="0040263E" w:rsidRPr="003317AF">
        <w:rPr>
          <w:color w:val="auto"/>
          <w:sz w:val="24"/>
          <w:szCs w:val="24"/>
        </w:rPr>
        <w:t>, совместно разрабатываемы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7E0F51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Профориентация</w:t>
      </w:r>
    </w:p>
    <w:p w:rsidR="005D1D8B" w:rsidRPr="003317AF" w:rsidRDefault="007E0F51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D1D8B" w:rsidRPr="003317AF" w:rsidRDefault="007E0F51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Эта работа осуществляется через следующие формы: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экскурсии на предприятия Пермского края,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посещение профориентационных выставок, ярмарок профессий, тематических парков, лагерей, дней открытых дверей в средних специальных учебных заведениях и вузах;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онлайн-курсов по интересующим профессиям и направлениям образования;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индивидуальные консультации педагога-психолога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lastRenderedPageBreak/>
        <w:sym w:font="Symbol" w:char="F0B7"/>
      </w:r>
      <w:r w:rsidRPr="003317AF">
        <w:rPr>
          <w:color w:val="auto"/>
          <w:sz w:val="24"/>
          <w:szCs w:val="24"/>
        </w:rPr>
        <w:t xml:space="preserve"> участие в  Юнармейских слётах, спортивных и военно-патриотических соревнованиях;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освоение обучающимися основ профессии в рамках различных курсов по выбору,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профессиональных проб и курсов дополнительного образования.</w:t>
      </w:r>
    </w:p>
    <w:p w:rsidR="007E0F51" w:rsidRDefault="007E0F51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РАЗДЕЛ 3</w:t>
      </w:r>
      <w:r w:rsidR="002D3ECA" w:rsidRPr="003317AF">
        <w:rPr>
          <w:b/>
          <w:color w:val="auto"/>
          <w:sz w:val="24"/>
          <w:szCs w:val="24"/>
        </w:rPr>
        <w:t>.</w:t>
      </w:r>
      <w:r w:rsidRPr="003317AF">
        <w:rPr>
          <w:b/>
          <w:color w:val="auto"/>
          <w:sz w:val="24"/>
          <w:szCs w:val="24"/>
        </w:rPr>
        <w:t xml:space="preserve"> ОРГАНИЗАЦИОННЫЙ</w:t>
      </w:r>
    </w:p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3" w:name="__RefHeading___9"/>
      <w:bookmarkEnd w:id="13"/>
      <w:r w:rsidRPr="003317AF">
        <w:rPr>
          <w:b/>
          <w:color w:val="auto"/>
          <w:sz w:val="24"/>
          <w:szCs w:val="24"/>
        </w:rPr>
        <w:t>3.1 Кадровое обеспечение</w:t>
      </w:r>
    </w:p>
    <w:p w:rsidR="00307E99" w:rsidRPr="003317AF" w:rsidRDefault="007E0F51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07E99" w:rsidRPr="003317AF">
        <w:rPr>
          <w:color w:val="auto"/>
          <w:sz w:val="24"/>
          <w:szCs w:val="24"/>
        </w:rPr>
        <w:t>В МБОУ «С</w:t>
      </w:r>
      <w:r w:rsidR="002C2BCA">
        <w:rPr>
          <w:color w:val="auto"/>
          <w:sz w:val="24"/>
          <w:szCs w:val="24"/>
        </w:rPr>
        <w:t>ивинская</w:t>
      </w:r>
      <w:r w:rsidR="00307E99" w:rsidRPr="003317AF">
        <w:rPr>
          <w:color w:val="auto"/>
          <w:sz w:val="24"/>
          <w:szCs w:val="24"/>
        </w:rPr>
        <w:t xml:space="preserve"> СОШ» работают </w:t>
      </w:r>
      <w:r w:rsidR="002C2BCA">
        <w:rPr>
          <w:color w:val="auto"/>
          <w:sz w:val="24"/>
          <w:szCs w:val="24"/>
        </w:rPr>
        <w:t>68</w:t>
      </w:r>
      <w:r w:rsidR="00307E99" w:rsidRPr="003317AF">
        <w:rPr>
          <w:color w:val="auto"/>
          <w:sz w:val="24"/>
          <w:szCs w:val="24"/>
        </w:rPr>
        <w:t xml:space="preserve"> педагогов, </w:t>
      </w:r>
      <w:r w:rsidR="002C2BCA">
        <w:rPr>
          <w:color w:val="auto"/>
          <w:sz w:val="24"/>
          <w:szCs w:val="24"/>
        </w:rPr>
        <w:t>23</w:t>
      </w:r>
      <w:r w:rsidR="00307E99" w:rsidRPr="003317AF">
        <w:rPr>
          <w:color w:val="auto"/>
          <w:sz w:val="24"/>
          <w:szCs w:val="24"/>
        </w:rPr>
        <w:t xml:space="preserve"> из которых имеют высшую квалификационную категорию, </w:t>
      </w:r>
      <w:r w:rsidR="002C2BCA">
        <w:rPr>
          <w:color w:val="auto"/>
          <w:sz w:val="24"/>
          <w:szCs w:val="24"/>
        </w:rPr>
        <w:t>14</w:t>
      </w:r>
      <w:r w:rsidR="00307E99" w:rsidRPr="003317AF">
        <w:rPr>
          <w:color w:val="auto"/>
          <w:sz w:val="24"/>
          <w:szCs w:val="24"/>
        </w:rPr>
        <w:t xml:space="preserve"> педагогов – 1 квалификационную категорию, остальные – соответствие занимаемой должности. В штате имеется </w:t>
      </w:r>
      <w:r w:rsidR="002C2BCA">
        <w:rPr>
          <w:color w:val="auto"/>
          <w:sz w:val="24"/>
          <w:szCs w:val="24"/>
        </w:rPr>
        <w:t xml:space="preserve">3 </w:t>
      </w:r>
      <w:r w:rsidR="00307E99" w:rsidRPr="003317AF">
        <w:rPr>
          <w:color w:val="auto"/>
          <w:sz w:val="24"/>
          <w:szCs w:val="24"/>
        </w:rPr>
        <w:t>педагог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>-психолог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 xml:space="preserve">, учитель-логопед, </w:t>
      </w:r>
      <w:r w:rsidR="002C2BCA">
        <w:rPr>
          <w:color w:val="auto"/>
          <w:sz w:val="24"/>
          <w:szCs w:val="24"/>
        </w:rPr>
        <w:t xml:space="preserve">2 </w:t>
      </w:r>
      <w:r w:rsidR="00307E99" w:rsidRPr="003317AF">
        <w:rPr>
          <w:color w:val="auto"/>
          <w:sz w:val="24"/>
          <w:szCs w:val="24"/>
        </w:rPr>
        <w:t>учител</w:t>
      </w:r>
      <w:r w:rsidR="002C2BCA">
        <w:rPr>
          <w:color w:val="auto"/>
          <w:sz w:val="24"/>
          <w:szCs w:val="24"/>
        </w:rPr>
        <w:t>я</w:t>
      </w:r>
      <w:r w:rsidR="00307E99" w:rsidRPr="003317AF">
        <w:rPr>
          <w:color w:val="auto"/>
          <w:sz w:val="24"/>
          <w:szCs w:val="24"/>
        </w:rPr>
        <w:t>-дефектолог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 xml:space="preserve">, </w:t>
      </w:r>
      <w:r w:rsidR="002C2BCA">
        <w:rPr>
          <w:color w:val="auto"/>
          <w:sz w:val="24"/>
          <w:szCs w:val="24"/>
        </w:rPr>
        <w:t xml:space="preserve">2 </w:t>
      </w:r>
      <w:r w:rsidR="00307E99" w:rsidRPr="003317AF">
        <w:rPr>
          <w:color w:val="auto"/>
          <w:sz w:val="24"/>
          <w:szCs w:val="24"/>
        </w:rPr>
        <w:t>социальны</w:t>
      </w:r>
      <w:r w:rsidR="002C2BCA">
        <w:rPr>
          <w:color w:val="auto"/>
          <w:sz w:val="24"/>
          <w:szCs w:val="24"/>
        </w:rPr>
        <w:t>х</w:t>
      </w:r>
      <w:r w:rsidR="00307E99" w:rsidRPr="003317AF">
        <w:rPr>
          <w:color w:val="auto"/>
          <w:sz w:val="24"/>
          <w:szCs w:val="24"/>
        </w:rPr>
        <w:t xml:space="preserve"> педагог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>.</w:t>
      </w: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4" w:name="__RefHeading___10"/>
      <w:bookmarkEnd w:id="14"/>
      <w:r w:rsidRPr="003317AF"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317AF" w:rsidRPr="003317AF">
        <w:rPr>
          <w:color w:val="auto"/>
          <w:sz w:val="24"/>
          <w:szCs w:val="24"/>
        </w:rPr>
        <w:t>В МБОУ «</w:t>
      </w:r>
      <w:r w:rsidR="002C2BCA">
        <w:rPr>
          <w:color w:val="auto"/>
          <w:sz w:val="24"/>
          <w:szCs w:val="24"/>
        </w:rPr>
        <w:t>Сивинская</w:t>
      </w:r>
      <w:r w:rsidR="003317AF" w:rsidRPr="003317AF">
        <w:rPr>
          <w:color w:val="auto"/>
          <w:sz w:val="24"/>
          <w:szCs w:val="24"/>
        </w:rPr>
        <w:t xml:space="preserve"> СОШ» разработаны </w:t>
      </w:r>
      <w:r w:rsidR="0040263E" w:rsidRPr="003317AF">
        <w:rPr>
          <w:color w:val="auto"/>
          <w:sz w:val="24"/>
          <w:szCs w:val="24"/>
        </w:rPr>
        <w:t>должностные инструкции педагогических работников по вопросам воспитательной деятельности</w:t>
      </w:r>
      <w:r w:rsidR="003317AF" w:rsidRPr="003317AF">
        <w:rPr>
          <w:color w:val="auto"/>
          <w:sz w:val="24"/>
          <w:szCs w:val="24"/>
        </w:rPr>
        <w:t>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5" w:name="__RefHeading___11"/>
      <w:bookmarkEnd w:id="15"/>
      <w:r w:rsidRPr="003317AF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3317AF">
        <w:rPr>
          <w:iCs/>
          <w:color w:val="auto"/>
          <w:sz w:val="24"/>
          <w:szCs w:val="24"/>
        </w:rPr>
        <w:t>обучающих</w:t>
      </w:r>
      <w:r w:rsidR="0040263E" w:rsidRPr="003317AF">
        <w:rPr>
          <w:iCs/>
          <w:color w:val="auto"/>
          <w:sz w:val="24"/>
          <w:szCs w:val="24"/>
        </w:rPr>
        <w:t>ся с</w:t>
      </w:r>
      <w:r w:rsidR="0040263E" w:rsidRPr="003317AF">
        <w:rPr>
          <w:color w:val="auto"/>
          <w:sz w:val="24"/>
          <w:szCs w:val="24"/>
        </w:rPr>
        <w:t xml:space="preserve"> инвалидностью, с О</w:t>
      </w:r>
      <w:r w:rsidR="00933827" w:rsidRPr="003317AF">
        <w:rPr>
          <w:color w:val="auto"/>
          <w:sz w:val="24"/>
          <w:szCs w:val="24"/>
        </w:rPr>
        <w:t xml:space="preserve">ВЗ, из социально уязвимых групп, </w:t>
      </w:r>
      <w:r w:rsidR="00ED5326" w:rsidRPr="003317AF">
        <w:rPr>
          <w:color w:val="auto"/>
          <w:sz w:val="24"/>
          <w:szCs w:val="24"/>
        </w:rPr>
        <w:t>одарённых</w:t>
      </w:r>
      <w:r w:rsidR="0040263E" w:rsidRPr="003317AF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3317AF">
        <w:rPr>
          <w:color w:val="auto"/>
          <w:sz w:val="24"/>
          <w:szCs w:val="24"/>
        </w:rPr>
        <w:t xml:space="preserve">— </w:t>
      </w:r>
      <w:r w:rsidR="0040263E" w:rsidRPr="003317AF">
        <w:rPr>
          <w:color w:val="auto"/>
          <w:sz w:val="24"/>
          <w:szCs w:val="24"/>
        </w:rPr>
        <w:t>создаются особые условия</w:t>
      </w:r>
      <w:r w:rsidR="00933827" w:rsidRPr="003317AF">
        <w:rPr>
          <w:color w:val="auto"/>
          <w:sz w:val="24"/>
          <w:szCs w:val="24"/>
        </w:rPr>
        <w:t>.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3317AF" w:rsidRDefault="007E0F51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3317AF">
        <w:rPr>
          <w:color w:val="auto"/>
          <w:sz w:val="24"/>
          <w:szCs w:val="24"/>
        </w:rPr>
        <w:t>,</w:t>
      </w:r>
      <w:r w:rsidRPr="003317AF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3317AF">
        <w:rPr>
          <w:color w:val="auto"/>
          <w:sz w:val="24"/>
          <w:szCs w:val="24"/>
        </w:rPr>
        <w:t xml:space="preserve">ых </w:t>
      </w:r>
      <w:r w:rsidR="00ED5326" w:rsidRPr="003317AF">
        <w:rPr>
          <w:color w:val="auto"/>
          <w:sz w:val="24"/>
          <w:szCs w:val="24"/>
        </w:rPr>
        <w:lastRenderedPageBreak/>
        <w:t>средств и педагогических приё</w:t>
      </w:r>
      <w:r w:rsidRPr="003317AF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3317AF">
        <w:rPr>
          <w:iCs/>
          <w:color w:val="auto"/>
          <w:sz w:val="24"/>
          <w:szCs w:val="24"/>
        </w:rPr>
        <w:t>обучающихся с</w:t>
      </w:r>
      <w:r w:rsidRPr="003317AF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6" w:name="__RefHeading___12"/>
      <w:bookmarkEnd w:id="16"/>
      <w:r w:rsidRPr="003317AF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7" w:name="_Hlk106819691"/>
      <w:r w:rsidRPr="003317AF">
        <w:rPr>
          <w:color w:val="auto"/>
          <w:sz w:val="24"/>
          <w:szCs w:val="24"/>
        </w:rPr>
        <w:t>общеобразовательной организации</w:t>
      </w:r>
      <w:bookmarkEnd w:id="17"/>
      <w:r w:rsidRPr="003317AF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3317AF">
        <w:rPr>
          <w:color w:val="auto"/>
          <w:sz w:val="24"/>
          <w:szCs w:val="24"/>
        </w:rPr>
        <w:t xml:space="preserve"> в поощрениях, чрезмерно больших групп</w:t>
      </w:r>
      <w:r w:rsidRPr="003317AF">
        <w:rPr>
          <w:color w:val="auto"/>
          <w:sz w:val="24"/>
          <w:szCs w:val="24"/>
        </w:rPr>
        <w:t xml:space="preserve"> поощряемых и т. п.);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</w:t>
      </w:r>
      <w:r w:rsidR="00933827" w:rsidRPr="003317AF">
        <w:rPr>
          <w:color w:val="auto"/>
          <w:sz w:val="24"/>
          <w:szCs w:val="24"/>
        </w:rPr>
        <w:t>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3317AF">
        <w:rPr>
          <w:color w:val="auto"/>
          <w:sz w:val="24"/>
          <w:szCs w:val="24"/>
        </w:rPr>
        <w:t>ся</w:t>
      </w:r>
      <w:r w:rsidR="0040263E" w:rsidRPr="003317AF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</w:t>
      </w:r>
      <w:r w:rsidR="0040263E" w:rsidRPr="003317AF">
        <w:rPr>
          <w:color w:val="auto"/>
          <w:sz w:val="24"/>
          <w:szCs w:val="24"/>
        </w:rPr>
        <w:lastRenderedPageBreak/>
        <w:t xml:space="preserve">собиранию (накоплению) артефактов, фиксирующих и символизирующих достижения обучающегося. 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3317AF">
        <w:rPr>
          <w:color w:val="auto"/>
          <w:sz w:val="24"/>
          <w:szCs w:val="24"/>
        </w:rPr>
        <w:t>,</w:t>
      </w:r>
      <w:r w:rsidR="0040263E" w:rsidRPr="003317AF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C24FF" w:rsidRPr="003317AF">
        <w:rPr>
          <w:color w:val="auto"/>
          <w:sz w:val="24"/>
          <w:szCs w:val="24"/>
        </w:rPr>
        <w:t>Формой поощрения является общешкольное мероприятие, проводимое в конце года,  «Праздник гордости  чести».</w:t>
      </w:r>
    </w:p>
    <w:p w:rsidR="00BA264A" w:rsidRDefault="00BA264A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8" w:name="__RefHeading___13"/>
      <w:bookmarkEnd w:id="18"/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3.5 Анализ воспитательного процесса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приоритет анализа</w:t>
      </w:r>
      <w:r w:rsidR="00316BA2" w:rsidRPr="003317AF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3317AF">
        <w:rPr>
          <w:color w:val="auto"/>
          <w:sz w:val="24"/>
          <w:szCs w:val="24"/>
        </w:rPr>
        <w:t xml:space="preserve"> не количественных, а </w:t>
      </w:r>
      <w:r w:rsidR="00316BA2" w:rsidRPr="003317AF">
        <w:rPr>
          <w:color w:val="auto"/>
          <w:sz w:val="24"/>
          <w:szCs w:val="24"/>
        </w:rPr>
        <w:t>качественных показателей, таких</w:t>
      </w:r>
      <w:r w:rsidRPr="003317AF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развивающий хар</w:t>
      </w:r>
      <w:r w:rsidR="00ED4EFB" w:rsidRPr="003317AF">
        <w:rPr>
          <w:color w:val="auto"/>
          <w:sz w:val="24"/>
          <w:szCs w:val="24"/>
        </w:rPr>
        <w:t>актер осуществляемого анализа о</w:t>
      </w:r>
      <w:r w:rsidRPr="003317AF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3317AF">
        <w:rPr>
          <w:color w:val="auto"/>
          <w:sz w:val="24"/>
          <w:szCs w:val="24"/>
        </w:rPr>
        <w:t xml:space="preserve">его </w:t>
      </w:r>
      <w:r w:rsidRPr="003317AF">
        <w:rPr>
          <w:color w:val="auto"/>
          <w:sz w:val="24"/>
          <w:szCs w:val="24"/>
        </w:rPr>
        <w:t xml:space="preserve">результатов </w:t>
      </w:r>
      <w:r w:rsidR="00006E1E" w:rsidRPr="003317AF">
        <w:rPr>
          <w:color w:val="auto"/>
          <w:sz w:val="24"/>
          <w:szCs w:val="24"/>
        </w:rPr>
        <w:t>д</w:t>
      </w:r>
      <w:r w:rsidRPr="003317AF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3317AF">
        <w:rPr>
          <w:color w:val="auto"/>
          <w:sz w:val="24"/>
          <w:szCs w:val="24"/>
        </w:rPr>
        <w:t>тнё</w:t>
      </w:r>
      <w:r w:rsidRPr="003317AF">
        <w:rPr>
          <w:color w:val="auto"/>
          <w:sz w:val="24"/>
          <w:szCs w:val="24"/>
        </w:rPr>
        <w:t>рами);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3317AF">
        <w:rPr>
          <w:color w:val="auto"/>
          <w:sz w:val="24"/>
          <w:szCs w:val="24"/>
        </w:rPr>
        <w:t>ностного развития обучающихся о</w:t>
      </w:r>
      <w:r w:rsidRPr="003317AF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3317AF">
        <w:rPr>
          <w:color w:val="auto"/>
          <w:sz w:val="24"/>
          <w:szCs w:val="24"/>
        </w:rPr>
        <w:t>,</w:t>
      </w:r>
      <w:r w:rsidRPr="003317AF">
        <w:rPr>
          <w:color w:val="auto"/>
          <w:sz w:val="24"/>
          <w:szCs w:val="24"/>
        </w:rPr>
        <w:t xml:space="preserve"> и саморазвития.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Основные направления анализа воспитательного процесса</w:t>
      </w:r>
      <w:r w:rsidR="00264A4F" w:rsidRPr="003317AF">
        <w:rPr>
          <w:color w:val="auto"/>
          <w:sz w:val="24"/>
          <w:szCs w:val="24"/>
        </w:rPr>
        <w:t>: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</w:t>
      </w:r>
      <w:r w:rsidRPr="003317AF">
        <w:rPr>
          <w:color w:val="auto"/>
          <w:sz w:val="24"/>
          <w:szCs w:val="24"/>
        </w:rPr>
        <w:lastRenderedPageBreak/>
        <w:t xml:space="preserve">развития обучающихся в каждом классе.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3317AF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3317AF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3317AF">
        <w:rPr>
          <w:color w:val="auto"/>
          <w:sz w:val="24"/>
          <w:szCs w:val="24"/>
        </w:rPr>
        <w:t>му коллективу.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3317AF">
        <w:rPr>
          <w:color w:val="auto"/>
          <w:sz w:val="24"/>
          <w:szCs w:val="24"/>
        </w:rPr>
        <w:t>совета обучающихся</w:t>
      </w:r>
      <w:r w:rsidR="0040263E" w:rsidRPr="003317AF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</w:t>
      </w:r>
      <w:r w:rsidR="00264A4F" w:rsidRPr="003317AF">
        <w:rPr>
          <w:color w:val="auto"/>
          <w:sz w:val="24"/>
          <w:szCs w:val="24"/>
        </w:rPr>
        <w:t>и по профориентации обучающихся.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40263E" w:rsidRPr="003317AF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3317AF" w:rsidRPr="003317AF" w:rsidRDefault="003317AF" w:rsidP="003317AF">
      <w:pPr>
        <w:widowControl/>
        <w:spacing w:line="360" w:lineRule="auto"/>
        <w:contextualSpacing/>
        <w:jc w:val="left"/>
        <w:rPr>
          <w:b/>
          <w:color w:val="auto"/>
          <w:sz w:val="24"/>
          <w:szCs w:val="24"/>
        </w:rPr>
      </w:pPr>
    </w:p>
    <w:sectPr w:rsidR="003317AF" w:rsidRPr="003317AF" w:rsidSect="007554C1">
      <w:footerReference w:type="default" r:id="rId10"/>
      <w:pgSz w:w="11900" w:h="16840"/>
      <w:pgMar w:top="720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8D" w:rsidRDefault="00583B8D">
      <w:r>
        <w:separator/>
      </w:r>
    </w:p>
  </w:endnote>
  <w:endnote w:type="continuationSeparator" w:id="1">
    <w:p w:rsidR="00583B8D" w:rsidRDefault="0058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53" w:rsidRPr="00E91703" w:rsidRDefault="00322185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A44F53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A2C24">
      <w:rPr>
        <w:noProof/>
        <w:sz w:val="24"/>
        <w:szCs w:val="24"/>
      </w:rPr>
      <w:t>6</w:t>
    </w:r>
    <w:r w:rsidRPr="00E91703">
      <w:rPr>
        <w:sz w:val="24"/>
        <w:szCs w:val="24"/>
      </w:rPr>
      <w:fldChar w:fldCharType="end"/>
    </w:r>
  </w:p>
  <w:p w:rsidR="00A44F53" w:rsidRPr="00E91703" w:rsidRDefault="00A44F53">
    <w:pPr>
      <w:pStyle w:val="afc"/>
      <w:jc w:val="center"/>
      <w:rPr>
        <w:szCs w:val="24"/>
      </w:rPr>
    </w:pPr>
  </w:p>
  <w:p w:rsidR="00A44F53" w:rsidRDefault="00A44F5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8D" w:rsidRDefault="00583B8D">
      <w:r>
        <w:separator/>
      </w:r>
    </w:p>
  </w:footnote>
  <w:footnote w:type="continuationSeparator" w:id="1">
    <w:p w:rsidR="00583B8D" w:rsidRDefault="0058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5AA"/>
    <w:multiLevelType w:val="multilevel"/>
    <w:tmpl w:val="1D1C22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05F2C9E"/>
    <w:multiLevelType w:val="multilevel"/>
    <w:tmpl w:val="E8E8C9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C1CF1"/>
    <w:multiLevelType w:val="multilevel"/>
    <w:tmpl w:val="0BAC2B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2C338B7"/>
    <w:multiLevelType w:val="multilevel"/>
    <w:tmpl w:val="1D1C22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EF7CC7"/>
    <w:multiLevelType w:val="hybridMultilevel"/>
    <w:tmpl w:val="75F6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0B08DC"/>
    <w:multiLevelType w:val="hybridMultilevel"/>
    <w:tmpl w:val="0CEC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DB52CD"/>
    <w:multiLevelType w:val="hybridMultilevel"/>
    <w:tmpl w:val="7DC8F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DB21C53"/>
    <w:multiLevelType w:val="multilevel"/>
    <w:tmpl w:val="BF12AA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6F391A3E"/>
    <w:multiLevelType w:val="hybridMultilevel"/>
    <w:tmpl w:val="39862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177E0"/>
    <w:multiLevelType w:val="hybridMultilevel"/>
    <w:tmpl w:val="2092E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3DD2C4B"/>
    <w:multiLevelType w:val="hybridMultilevel"/>
    <w:tmpl w:val="E7205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6D67A4"/>
    <w:multiLevelType w:val="hybridMultilevel"/>
    <w:tmpl w:val="7D5E1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775919"/>
    <w:multiLevelType w:val="hybridMultilevel"/>
    <w:tmpl w:val="CE366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F30739"/>
    <w:multiLevelType w:val="multilevel"/>
    <w:tmpl w:val="774ABD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9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32"/>
  </w:num>
  <w:num w:numId="10">
    <w:abstractNumId w:val="28"/>
  </w:num>
  <w:num w:numId="11">
    <w:abstractNumId w:val="11"/>
  </w:num>
  <w:num w:numId="12">
    <w:abstractNumId w:val="3"/>
  </w:num>
  <w:num w:numId="13">
    <w:abstractNumId w:val="26"/>
  </w:num>
  <w:num w:numId="14">
    <w:abstractNumId w:val="9"/>
  </w:num>
  <w:num w:numId="15">
    <w:abstractNumId w:val="40"/>
  </w:num>
  <w:num w:numId="16">
    <w:abstractNumId w:val="13"/>
  </w:num>
  <w:num w:numId="17">
    <w:abstractNumId w:val="39"/>
  </w:num>
  <w:num w:numId="18">
    <w:abstractNumId w:val="30"/>
  </w:num>
  <w:num w:numId="19">
    <w:abstractNumId w:val="23"/>
  </w:num>
  <w:num w:numId="20">
    <w:abstractNumId w:val="6"/>
  </w:num>
  <w:num w:numId="21">
    <w:abstractNumId w:val="17"/>
  </w:num>
  <w:num w:numId="22">
    <w:abstractNumId w:val="42"/>
  </w:num>
  <w:num w:numId="23">
    <w:abstractNumId w:val="25"/>
  </w:num>
  <w:num w:numId="24">
    <w:abstractNumId w:val="34"/>
  </w:num>
  <w:num w:numId="25">
    <w:abstractNumId w:val="8"/>
  </w:num>
  <w:num w:numId="26">
    <w:abstractNumId w:val="22"/>
  </w:num>
  <w:num w:numId="27">
    <w:abstractNumId w:val="21"/>
  </w:num>
  <w:num w:numId="28">
    <w:abstractNumId w:val="14"/>
  </w:num>
  <w:num w:numId="29">
    <w:abstractNumId w:val="29"/>
  </w:num>
  <w:num w:numId="30">
    <w:abstractNumId w:val="44"/>
  </w:num>
  <w:num w:numId="31">
    <w:abstractNumId w:val="18"/>
  </w:num>
  <w:num w:numId="32">
    <w:abstractNumId w:val="43"/>
  </w:num>
  <w:num w:numId="33">
    <w:abstractNumId w:val="41"/>
  </w:num>
  <w:num w:numId="34">
    <w:abstractNumId w:val="38"/>
  </w:num>
  <w:num w:numId="35">
    <w:abstractNumId w:val="15"/>
  </w:num>
  <w:num w:numId="36">
    <w:abstractNumId w:val="27"/>
  </w:num>
  <w:num w:numId="37">
    <w:abstractNumId w:val="2"/>
  </w:num>
  <w:num w:numId="38">
    <w:abstractNumId w:val="4"/>
  </w:num>
  <w:num w:numId="39">
    <w:abstractNumId w:val="37"/>
  </w:num>
  <w:num w:numId="40">
    <w:abstractNumId w:val="45"/>
  </w:num>
  <w:num w:numId="41">
    <w:abstractNumId w:val="7"/>
  </w:num>
  <w:num w:numId="42">
    <w:abstractNumId w:val="36"/>
  </w:num>
  <w:num w:numId="43">
    <w:abstractNumId w:val="10"/>
  </w:num>
  <w:num w:numId="44">
    <w:abstractNumId w:val="24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438B"/>
    <w:rsid w:val="00015015"/>
    <w:rsid w:val="00017BCF"/>
    <w:rsid w:val="00037C36"/>
    <w:rsid w:val="000525A1"/>
    <w:rsid w:val="00065733"/>
    <w:rsid w:val="00066F64"/>
    <w:rsid w:val="00075F67"/>
    <w:rsid w:val="00081EB7"/>
    <w:rsid w:val="00082DF4"/>
    <w:rsid w:val="000842CA"/>
    <w:rsid w:val="00090814"/>
    <w:rsid w:val="000936CD"/>
    <w:rsid w:val="000B0863"/>
    <w:rsid w:val="000D414D"/>
    <w:rsid w:val="000F4BFB"/>
    <w:rsid w:val="00121044"/>
    <w:rsid w:val="00143404"/>
    <w:rsid w:val="0014657A"/>
    <w:rsid w:val="00152BB3"/>
    <w:rsid w:val="00154310"/>
    <w:rsid w:val="0017104A"/>
    <w:rsid w:val="00176BE1"/>
    <w:rsid w:val="00185FC9"/>
    <w:rsid w:val="00192647"/>
    <w:rsid w:val="001B7CCC"/>
    <w:rsid w:val="001C24FF"/>
    <w:rsid w:val="001C408B"/>
    <w:rsid w:val="001D6B1D"/>
    <w:rsid w:val="00224C94"/>
    <w:rsid w:val="00227E72"/>
    <w:rsid w:val="00234B14"/>
    <w:rsid w:val="00236984"/>
    <w:rsid w:val="00237DBA"/>
    <w:rsid w:val="00256776"/>
    <w:rsid w:val="002633EE"/>
    <w:rsid w:val="00264A4F"/>
    <w:rsid w:val="002A0299"/>
    <w:rsid w:val="002C2637"/>
    <w:rsid w:val="002C2BCA"/>
    <w:rsid w:val="002D2CF0"/>
    <w:rsid w:val="002D3ECA"/>
    <w:rsid w:val="002D5AC6"/>
    <w:rsid w:val="002F7434"/>
    <w:rsid w:val="00307E99"/>
    <w:rsid w:val="00310FFD"/>
    <w:rsid w:val="00311F5C"/>
    <w:rsid w:val="00316BA2"/>
    <w:rsid w:val="00322185"/>
    <w:rsid w:val="003317AF"/>
    <w:rsid w:val="00343995"/>
    <w:rsid w:val="00356006"/>
    <w:rsid w:val="003905D7"/>
    <w:rsid w:val="003B707E"/>
    <w:rsid w:val="003D1FC3"/>
    <w:rsid w:val="0040263E"/>
    <w:rsid w:val="00411B88"/>
    <w:rsid w:val="00412E33"/>
    <w:rsid w:val="00425846"/>
    <w:rsid w:val="004306CD"/>
    <w:rsid w:val="004721D8"/>
    <w:rsid w:val="00481E8D"/>
    <w:rsid w:val="004A74E1"/>
    <w:rsid w:val="004C2270"/>
    <w:rsid w:val="004C64ED"/>
    <w:rsid w:val="004E3DEF"/>
    <w:rsid w:val="004F5457"/>
    <w:rsid w:val="00511780"/>
    <w:rsid w:val="0051439F"/>
    <w:rsid w:val="00514BA4"/>
    <w:rsid w:val="00515673"/>
    <w:rsid w:val="00522B07"/>
    <w:rsid w:val="00527E53"/>
    <w:rsid w:val="0057012A"/>
    <w:rsid w:val="00583B8D"/>
    <w:rsid w:val="005B5510"/>
    <w:rsid w:val="005C314D"/>
    <w:rsid w:val="005D1D8B"/>
    <w:rsid w:val="005D234E"/>
    <w:rsid w:val="005E4BA0"/>
    <w:rsid w:val="005F084F"/>
    <w:rsid w:val="00615665"/>
    <w:rsid w:val="00627579"/>
    <w:rsid w:val="006516AA"/>
    <w:rsid w:val="00652736"/>
    <w:rsid w:val="00653DFF"/>
    <w:rsid w:val="0067609E"/>
    <w:rsid w:val="00686C7F"/>
    <w:rsid w:val="006A6034"/>
    <w:rsid w:val="006B4A25"/>
    <w:rsid w:val="006B6267"/>
    <w:rsid w:val="006C43F1"/>
    <w:rsid w:val="006C5BA6"/>
    <w:rsid w:val="006E378B"/>
    <w:rsid w:val="006E78C9"/>
    <w:rsid w:val="00717CF0"/>
    <w:rsid w:val="00735686"/>
    <w:rsid w:val="007455F4"/>
    <w:rsid w:val="00753194"/>
    <w:rsid w:val="007554C1"/>
    <w:rsid w:val="00783BBE"/>
    <w:rsid w:val="00785523"/>
    <w:rsid w:val="007A25EF"/>
    <w:rsid w:val="007A6DB3"/>
    <w:rsid w:val="007C7958"/>
    <w:rsid w:val="007E0F51"/>
    <w:rsid w:val="007E4791"/>
    <w:rsid w:val="00803106"/>
    <w:rsid w:val="008300C4"/>
    <w:rsid w:val="00836B38"/>
    <w:rsid w:val="00880918"/>
    <w:rsid w:val="00890283"/>
    <w:rsid w:val="008A3D6E"/>
    <w:rsid w:val="008B0C73"/>
    <w:rsid w:val="008B52FB"/>
    <w:rsid w:val="008C2AE4"/>
    <w:rsid w:val="008F08B1"/>
    <w:rsid w:val="00933827"/>
    <w:rsid w:val="00943F9C"/>
    <w:rsid w:val="0094657B"/>
    <w:rsid w:val="00962233"/>
    <w:rsid w:val="009676BA"/>
    <w:rsid w:val="009728D1"/>
    <w:rsid w:val="009B3751"/>
    <w:rsid w:val="009C2884"/>
    <w:rsid w:val="009D1739"/>
    <w:rsid w:val="009E0836"/>
    <w:rsid w:val="009E2C52"/>
    <w:rsid w:val="00A10B0E"/>
    <w:rsid w:val="00A33F8C"/>
    <w:rsid w:val="00A44F53"/>
    <w:rsid w:val="00A85881"/>
    <w:rsid w:val="00AA5EBC"/>
    <w:rsid w:val="00AB608D"/>
    <w:rsid w:val="00AC6626"/>
    <w:rsid w:val="00AD0E63"/>
    <w:rsid w:val="00AF0269"/>
    <w:rsid w:val="00B04B7F"/>
    <w:rsid w:val="00B17891"/>
    <w:rsid w:val="00B266CE"/>
    <w:rsid w:val="00B41061"/>
    <w:rsid w:val="00BA264A"/>
    <w:rsid w:val="00BE1186"/>
    <w:rsid w:val="00C206D5"/>
    <w:rsid w:val="00C238D2"/>
    <w:rsid w:val="00C26A4D"/>
    <w:rsid w:val="00C45FA4"/>
    <w:rsid w:val="00C46E74"/>
    <w:rsid w:val="00C535AB"/>
    <w:rsid w:val="00C540C5"/>
    <w:rsid w:val="00C736AF"/>
    <w:rsid w:val="00C972E7"/>
    <w:rsid w:val="00CB6868"/>
    <w:rsid w:val="00CC09E4"/>
    <w:rsid w:val="00CD13D0"/>
    <w:rsid w:val="00CD7777"/>
    <w:rsid w:val="00D1313A"/>
    <w:rsid w:val="00D14994"/>
    <w:rsid w:val="00D22B4D"/>
    <w:rsid w:val="00D42A6E"/>
    <w:rsid w:val="00D61159"/>
    <w:rsid w:val="00D75034"/>
    <w:rsid w:val="00D8283B"/>
    <w:rsid w:val="00D852EC"/>
    <w:rsid w:val="00D8578F"/>
    <w:rsid w:val="00DB0491"/>
    <w:rsid w:val="00DB4D7B"/>
    <w:rsid w:val="00DD58A7"/>
    <w:rsid w:val="00DF7584"/>
    <w:rsid w:val="00E06C4D"/>
    <w:rsid w:val="00E20193"/>
    <w:rsid w:val="00E417DF"/>
    <w:rsid w:val="00E43350"/>
    <w:rsid w:val="00E56F70"/>
    <w:rsid w:val="00E61E22"/>
    <w:rsid w:val="00E81F5B"/>
    <w:rsid w:val="00E91703"/>
    <w:rsid w:val="00E93A6E"/>
    <w:rsid w:val="00EA2C24"/>
    <w:rsid w:val="00EC2F6D"/>
    <w:rsid w:val="00EC7630"/>
    <w:rsid w:val="00ED0421"/>
    <w:rsid w:val="00ED4EFB"/>
    <w:rsid w:val="00ED5326"/>
    <w:rsid w:val="00ED599F"/>
    <w:rsid w:val="00EE0233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  <w:rsid w:val="00FC1DDD"/>
    <w:rsid w:val="00FE12CF"/>
    <w:rsid w:val="00FE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58A7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D58A7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DD58A7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DD58A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58A7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DD58A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8A7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DD58A7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DD58A7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DD58A7"/>
    <w:rPr>
      <w:color w:val="106BBE"/>
    </w:rPr>
  </w:style>
  <w:style w:type="character" w:customStyle="1" w:styleId="a4">
    <w:name w:val="Гипертекстовая ссылка"/>
    <w:link w:val="a3"/>
    <w:rsid w:val="00DD58A7"/>
    <w:rPr>
      <w:color w:val="106BBE"/>
    </w:rPr>
  </w:style>
  <w:style w:type="paragraph" w:customStyle="1" w:styleId="CharAttribute4">
    <w:name w:val="CharAttribute4"/>
    <w:link w:val="CharAttribute40"/>
    <w:rsid w:val="00DD58A7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DD58A7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DD58A7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DD58A7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DD58A7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DD58A7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DD58A7"/>
    <w:rPr>
      <w:vertAlign w:val="superscript"/>
    </w:rPr>
  </w:style>
  <w:style w:type="character" w:styleId="a5">
    <w:name w:val="footnote reference"/>
    <w:link w:val="12"/>
    <w:rsid w:val="00DD58A7"/>
    <w:rPr>
      <w:vertAlign w:val="superscript"/>
    </w:rPr>
  </w:style>
  <w:style w:type="paragraph" w:customStyle="1" w:styleId="a6">
    <w:name w:val="Цветовое выделение"/>
    <w:link w:val="a7"/>
    <w:rsid w:val="00DD58A7"/>
    <w:rPr>
      <w:b/>
      <w:color w:val="26282F"/>
    </w:rPr>
  </w:style>
  <w:style w:type="character" w:customStyle="1" w:styleId="a7">
    <w:name w:val="Цветовое выделение"/>
    <w:link w:val="a6"/>
    <w:rsid w:val="00DD58A7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DD58A7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DD58A7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DD58A7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DD58A7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DD58A7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DD58A7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DD58A7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DD58A7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DD58A7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DD58A7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DD58A7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DD58A7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DD58A7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D58A7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DD58A7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DD58A7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DD58A7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DD58A7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DD58A7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DD58A7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DD58A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DD58A7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DD58A7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DD58A7"/>
    <w:rPr>
      <w:rFonts w:ascii="Liberation Serif" w:hAnsi="Liberation Serif"/>
    </w:rPr>
  </w:style>
  <w:style w:type="character" w:customStyle="1" w:styleId="Standard0">
    <w:name w:val="Standard"/>
    <w:link w:val="Standard"/>
    <w:rsid w:val="00DD58A7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DD58A7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DD58A7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DD58A7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DD58A7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DD58A7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DD58A7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DD58A7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DD58A7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DD58A7"/>
    <w:rPr>
      <w:b/>
    </w:rPr>
  </w:style>
  <w:style w:type="character" w:customStyle="1" w:styleId="ac">
    <w:name w:val="Тема примечания Знак"/>
    <w:basedOn w:val="ad"/>
    <w:link w:val="aa"/>
    <w:rsid w:val="00DD58A7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DD58A7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DD58A7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DD58A7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DD58A7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DD58A7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DD58A7"/>
  </w:style>
  <w:style w:type="character" w:customStyle="1" w:styleId="ad">
    <w:name w:val="Текст примечания Знак"/>
    <w:basedOn w:val="1"/>
    <w:link w:val="ab"/>
    <w:rsid w:val="00DD58A7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DD58A7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DD58A7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DD58A7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DD58A7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DD58A7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DD58A7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DD58A7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DD58A7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DD58A7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DD58A7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DD58A7"/>
    <w:rPr>
      <w:sz w:val="24"/>
    </w:rPr>
  </w:style>
  <w:style w:type="character" w:customStyle="1" w:styleId="af1">
    <w:name w:val="Обычный (веб) Знак"/>
    <w:basedOn w:val="1"/>
    <w:link w:val="af0"/>
    <w:rsid w:val="00DD58A7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DD58A7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DD58A7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DD58A7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DD58A7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DD58A7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DD58A7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DD58A7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DD58A7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DD58A7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DD58A7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DD58A7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DD58A7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DD58A7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DD58A7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DD58A7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DD58A7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DD58A7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DD58A7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DD58A7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DD58A7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DD58A7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DD58A7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DD58A7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DD58A7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DD58A7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DD58A7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DD58A7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DD58A7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DD58A7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DD58A7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DD58A7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DD58A7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DD58A7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DD58A7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DD58A7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DD58A7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DD58A7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DD58A7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DD58A7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DD58A7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DD58A7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DD58A7"/>
    <w:rPr>
      <w:rFonts w:ascii="Times New Roman" w:hAnsi="Times New Roman"/>
      <w:sz w:val="28"/>
    </w:rPr>
  </w:style>
  <w:style w:type="paragraph" w:customStyle="1" w:styleId="s10">
    <w:name w:val="s_10"/>
    <w:link w:val="s100"/>
    <w:rsid w:val="00DD58A7"/>
  </w:style>
  <w:style w:type="character" w:customStyle="1" w:styleId="s100">
    <w:name w:val="s_10"/>
    <w:link w:val="s10"/>
    <w:rsid w:val="00DD58A7"/>
  </w:style>
  <w:style w:type="paragraph" w:customStyle="1" w:styleId="CharAttribute323">
    <w:name w:val="CharAttribute323"/>
    <w:link w:val="CharAttribute3230"/>
    <w:rsid w:val="00DD58A7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DD58A7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DD58A7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DD58A7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DD58A7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DD58A7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DD58A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DD58A7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DD58A7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DD58A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DD58A7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DD58A7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DD58A7"/>
    <w:rPr>
      <w:rFonts w:ascii="Times New Roman" w:hAnsi="Times New Roman"/>
    </w:rPr>
  </w:style>
  <w:style w:type="character" w:customStyle="1" w:styleId="Default0">
    <w:name w:val="Default"/>
    <w:link w:val="Default"/>
    <w:rsid w:val="00DD58A7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DD58A7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DD58A7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DD58A7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DD58A7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DD58A7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DD58A7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DD58A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DD58A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DD58A7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DD58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DD58A7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DD58A7"/>
  </w:style>
  <w:style w:type="paragraph" w:customStyle="1" w:styleId="CharAttribute312">
    <w:name w:val="CharAttribute312"/>
    <w:link w:val="CharAttribute3120"/>
    <w:rsid w:val="00DD58A7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DD58A7"/>
    <w:rPr>
      <w:rFonts w:ascii="Times New Roman" w:hAnsi="Times New Roman"/>
      <w:sz w:val="28"/>
    </w:rPr>
  </w:style>
  <w:style w:type="paragraph" w:customStyle="1" w:styleId="w">
    <w:name w:val="w"/>
    <w:link w:val="w0"/>
    <w:rsid w:val="00DD58A7"/>
  </w:style>
  <w:style w:type="character" w:customStyle="1" w:styleId="w0">
    <w:name w:val="w"/>
    <w:link w:val="w"/>
    <w:rsid w:val="00DD58A7"/>
  </w:style>
  <w:style w:type="paragraph" w:customStyle="1" w:styleId="CharAttribute289">
    <w:name w:val="CharAttribute289"/>
    <w:link w:val="CharAttribute2890"/>
    <w:rsid w:val="00DD58A7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DD58A7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DD58A7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DD58A7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DD58A7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DD58A7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DD58A7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DD58A7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DD58A7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DD58A7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DD58A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DD58A7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DD58A7"/>
    <w:rPr>
      <w:rFonts w:ascii="Calibri" w:hAnsi="Calibri"/>
      <w:sz w:val="20"/>
    </w:rPr>
  </w:style>
  <w:style w:type="paragraph" w:styleId="af4">
    <w:name w:val="header"/>
    <w:basedOn w:val="a"/>
    <w:link w:val="af5"/>
    <w:rsid w:val="00DD58A7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DD58A7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DD58A7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DD58A7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DD58A7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DD58A7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DD58A7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DD58A7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DD58A7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DD58A7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DD58A7"/>
    <w:rPr>
      <w:sz w:val="16"/>
    </w:rPr>
  </w:style>
  <w:style w:type="character" w:styleId="af6">
    <w:name w:val="annotation reference"/>
    <w:link w:val="1a"/>
    <w:rsid w:val="00DD58A7"/>
    <w:rPr>
      <w:sz w:val="16"/>
    </w:rPr>
  </w:style>
  <w:style w:type="paragraph" w:customStyle="1" w:styleId="1b">
    <w:name w:val="Гиперссылка1"/>
    <w:link w:val="af7"/>
    <w:rsid w:val="00DD58A7"/>
    <w:rPr>
      <w:color w:val="0563C1"/>
      <w:u w:val="single"/>
    </w:rPr>
  </w:style>
  <w:style w:type="character" w:styleId="af7">
    <w:name w:val="Hyperlink"/>
    <w:link w:val="1b"/>
    <w:uiPriority w:val="99"/>
    <w:rsid w:val="00DD58A7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DD58A7"/>
    <w:pPr>
      <w:widowControl/>
      <w:jc w:val="left"/>
    </w:pPr>
  </w:style>
  <w:style w:type="character" w:customStyle="1" w:styleId="Footnote0">
    <w:name w:val="Footnote"/>
    <w:basedOn w:val="1"/>
    <w:link w:val="Footnote"/>
    <w:rsid w:val="00DD58A7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DD58A7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DD58A7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DD58A7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DD58A7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DD58A7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DD58A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DD58A7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DD58A7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DD58A7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DD58A7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DD58A7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DD58A7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DD58A7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DD58A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DD58A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8A7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DD58A7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DD58A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DD58A7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DD58A7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DD58A7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DD58A7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DD58A7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DD58A7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DD58A7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DD58A7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DD58A7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DD58A7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DD58A7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DD58A7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DD58A7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DD58A7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D58A7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DD58A7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DD58A7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DD58A7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DD58A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DD58A7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DD58A7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DD58A7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DD58A7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DD58A7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DD58A7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DD58A7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DD58A7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DD58A7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DD58A7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DD58A7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DD58A7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DD58A7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DD58A7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DD58A7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DD58A7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DD58A7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DD58A7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DD58A7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DD58A7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DD58A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DD58A7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DD58A7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DD58A7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DD58A7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DD58A7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DD58A7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DD58A7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DD58A7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DD58A7"/>
    <w:rPr>
      <w:b/>
    </w:rPr>
  </w:style>
  <w:style w:type="character" w:styleId="aff0">
    <w:name w:val="Strong"/>
    <w:link w:val="1e"/>
    <w:rsid w:val="00DD58A7"/>
    <w:rPr>
      <w:b/>
    </w:rPr>
  </w:style>
  <w:style w:type="paragraph" w:customStyle="1" w:styleId="25">
    <w:name w:val="Заголовок №2"/>
    <w:basedOn w:val="a"/>
    <w:link w:val="26"/>
    <w:rsid w:val="00DD58A7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DD58A7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DD58A7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DD58A7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DD58A7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DD58A7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DD58A7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DD58A7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DD58A7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DD58A7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DD58A7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DD58A7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DD58A7"/>
  </w:style>
  <w:style w:type="character" w:customStyle="1" w:styleId="wmi-callto0">
    <w:name w:val="wmi-callto"/>
    <w:link w:val="wmi-callto"/>
    <w:rsid w:val="00DD58A7"/>
  </w:style>
  <w:style w:type="paragraph" w:customStyle="1" w:styleId="aff1">
    <w:link w:val="aff2"/>
    <w:semiHidden/>
    <w:unhideWhenUsed/>
    <w:rsid w:val="00DD58A7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DD58A7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DD58A7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DD58A7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DD58A7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DD58A7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DD58A7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DD58A7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DD58A7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DD58A7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DD58A7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DD58A7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DD58A7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DD58A7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DD58A7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DD58A7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DD58A7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DD58A7"/>
    <w:rPr>
      <w:rFonts w:ascii="XO Thames" w:hAnsi="XO Thames"/>
      <w:i/>
      <w:sz w:val="24"/>
    </w:rPr>
  </w:style>
  <w:style w:type="paragraph" w:styleId="aff5">
    <w:name w:val="No Spacing"/>
    <w:link w:val="aff6"/>
    <w:rsid w:val="00DD58A7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DD58A7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DD58A7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DD58A7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DD58A7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DD58A7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DD58A7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DD58A7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DD58A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DD58A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DD58A7"/>
    <w:rPr>
      <w:vertAlign w:val="superscript"/>
    </w:rPr>
  </w:style>
  <w:style w:type="character" w:customStyle="1" w:styleId="affa">
    <w:name w:val="Символ сноски"/>
    <w:link w:val="aff9"/>
    <w:rsid w:val="00DD58A7"/>
    <w:rPr>
      <w:vertAlign w:val="superscript"/>
    </w:rPr>
  </w:style>
  <w:style w:type="character" w:customStyle="1" w:styleId="40">
    <w:name w:val="Заголовок 4 Знак"/>
    <w:link w:val="4"/>
    <w:rsid w:val="00DD58A7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DD58A7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DD58A7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DD58A7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DD58A7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DD58A7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DD58A7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DD58A7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DD58A7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DD58A7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DD58A7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DD58A7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DD58A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DD58A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DD58A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D58A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l3hdv">
    <w:name w:val="asl3hdv"/>
    <w:basedOn w:val="a0"/>
    <w:rsid w:val="00DF7584"/>
  </w:style>
  <w:style w:type="character" w:customStyle="1" w:styleId="ff1">
    <w:name w:val="ff1"/>
    <w:basedOn w:val="a0"/>
    <w:rsid w:val="00DF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C294-66B4-44DA-9FD5-34C94AAF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31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secretar</cp:lastModifiedBy>
  <cp:revision>48</cp:revision>
  <cp:lastPrinted>2022-07-07T08:34:00Z</cp:lastPrinted>
  <dcterms:created xsi:type="dcterms:W3CDTF">2022-09-22T13:20:00Z</dcterms:created>
  <dcterms:modified xsi:type="dcterms:W3CDTF">2023-01-12T06:15:00Z</dcterms:modified>
</cp:coreProperties>
</file>